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3384" w:rsidP="00DE3384" w:rsidRDefault="009A10DF" w14:paraId="76D69499" w14:textId="77777777">
      <w:pPr>
        <w:spacing w:after="0"/>
        <w:jc w:val="center"/>
        <w:rPr>
          <w:rFonts w:ascii="Times New Roman" w:hAnsi="Times New Roman" w:eastAsia="Times New Roman" w:cs="Times New Roman"/>
          <w:sz w:val="28"/>
          <w:szCs w:val="28"/>
        </w:rPr>
      </w:pPr>
      <w:r w:rsidRPr="00DA401A">
        <w:rPr>
          <w:rFonts w:ascii="Times New Roman" w:hAnsi="Times New Roman" w:eastAsia="Times New Roman" w:cs="Times New Roman"/>
          <w:b/>
          <w:bCs/>
          <w:sz w:val="28"/>
          <w:szCs w:val="28"/>
        </w:rPr>
        <w:t>ENT</w:t>
      </w:r>
      <w:r w:rsidRPr="00DA401A">
        <w:rPr>
          <w:rFonts w:ascii="Times New Roman" w:hAnsi="Times New Roman" w:eastAsia="Times New Roman" w:cs="Times New Roman"/>
          <w:b/>
          <w:bCs/>
          <w:spacing w:val="1"/>
          <w:sz w:val="28"/>
          <w:szCs w:val="28"/>
        </w:rPr>
        <w:t>E</w:t>
      </w:r>
      <w:r w:rsidRPr="00DA401A">
        <w:rPr>
          <w:rFonts w:ascii="Times New Roman" w:hAnsi="Times New Roman" w:eastAsia="Times New Roman" w:cs="Times New Roman"/>
          <w:b/>
          <w:bCs/>
          <w:sz w:val="28"/>
          <w:szCs w:val="28"/>
        </w:rPr>
        <w:t>R</w:t>
      </w:r>
      <w:r w:rsidRPr="00DA401A">
        <w:rPr>
          <w:rFonts w:ascii="Times New Roman" w:hAnsi="Times New Roman" w:eastAsia="Times New Roman" w:cs="Times New Roman"/>
          <w:b/>
          <w:bCs/>
          <w:spacing w:val="-3"/>
          <w:sz w:val="28"/>
          <w:szCs w:val="28"/>
        </w:rPr>
        <w:t>P</w:t>
      </w:r>
      <w:r w:rsidRPr="00DA401A">
        <w:rPr>
          <w:rFonts w:ascii="Times New Roman" w:hAnsi="Times New Roman" w:eastAsia="Times New Roman" w:cs="Times New Roman"/>
          <w:b/>
          <w:bCs/>
          <w:sz w:val="28"/>
          <w:szCs w:val="28"/>
        </w:rPr>
        <w:t>RISE</w:t>
      </w:r>
      <w:r w:rsidRPr="00DA401A">
        <w:rPr>
          <w:rFonts w:ascii="Times New Roman" w:hAnsi="Times New Roman" w:eastAsia="Times New Roman" w:cs="Times New Roman"/>
          <w:b/>
          <w:bCs/>
          <w:spacing w:val="1"/>
          <w:sz w:val="28"/>
          <w:szCs w:val="28"/>
        </w:rPr>
        <w:t xml:space="preserve"> </w:t>
      </w:r>
      <w:r w:rsidRPr="00DA401A">
        <w:rPr>
          <w:rFonts w:ascii="Times New Roman" w:hAnsi="Times New Roman" w:eastAsia="Times New Roman" w:cs="Times New Roman"/>
          <w:b/>
          <w:bCs/>
          <w:sz w:val="28"/>
          <w:szCs w:val="28"/>
        </w:rPr>
        <w:t>CO</w:t>
      </w:r>
      <w:r w:rsidRPr="00DA401A">
        <w:rPr>
          <w:rFonts w:ascii="Times New Roman" w:hAnsi="Times New Roman" w:eastAsia="Times New Roman" w:cs="Times New Roman"/>
          <w:b/>
          <w:bCs/>
          <w:spacing w:val="-1"/>
          <w:sz w:val="28"/>
          <w:szCs w:val="28"/>
        </w:rPr>
        <w:t>M</w:t>
      </w:r>
      <w:r w:rsidRPr="00DA401A">
        <w:rPr>
          <w:rFonts w:ascii="Times New Roman" w:hAnsi="Times New Roman" w:eastAsia="Times New Roman" w:cs="Times New Roman"/>
          <w:b/>
          <w:bCs/>
          <w:spacing w:val="1"/>
          <w:sz w:val="28"/>
          <w:szCs w:val="28"/>
        </w:rPr>
        <w:t>M</w:t>
      </w:r>
      <w:r w:rsidRPr="00DA401A">
        <w:rPr>
          <w:rFonts w:ascii="Times New Roman" w:hAnsi="Times New Roman" w:eastAsia="Times New Roman" w:cs="Times New Roman"/>
          <w:b/>
          <w:bCs/>
          <w:sz w:val="28"/>
          <w:szCs w:val="28"/>
        </w:rPr>
        <w:t>U</w:t>
      </w:r>
      <w:r w:rsidRPr="00DA401A">
        <w:rPr>
          <w:rFonts w:ascii="Times New Roman" w:hAnsi="Times New Roman" w:eastAsia="Times New Roman" w:cs="Times New Roman"/>
          <w:b/>
          <w:bCs/>
          <w:spacing w:val="-1"/>
          <w:sz w:val="28"/>
          <w:szCs w:val="28"/>
        </w:rPr>
        <w:t>N</w:t>
      </w:r>
      <w:r w:rsidRPr="00DA401A">
        <w:rPr>
          <w:rFonts w:ascii="Times New Roman" w:hAnsi="Times New Roman" w:eastAsia="Times New Roman" w:cs="Times New Roman"/>
          <w:b/>
          <w:bCs/>
          <w:sz w:val="28"/>
          <w:szCs w:val="28"/>
        </w:rPr>
        <w:t>I</w:t>
      </w:r>
      <w:r w:rsidRPr="00DA401A">
        <w:rPr>
          <w:rFonts w:ascii="Times New Roman" w:hAnsi="Times New Roman" w:eastAsia="Times New Roman" w:cs="Times New Roman"/>
          <w:b/>
          <w:bCs/>
          <w:spacing w:val="1"/>
          <w:sz w:val="28"/>
          <w:szCs w:val="28"/>
        </w:rPr>
        <w:t>T</w:t>
      </w:r>
      <w:r w:rsidRPr="00DA401A">
        <w:rPr>
          <w:rFonts w:ascii="Times New Roman" w:hAnsi="Times New Roman" w:eastAsia="Times New Roman" w:cs="Times New Roman"/>
          <w:b/>
          <w:bCs/>
          <w:sz w:val="28"/>
          <w:szCs w:val="28"/>
        </w:rPr>
        <w:t>Y</w:t>
      </w:r>
      <w:r w:rsidRPr="00DA401A">
        <w:rPr>
          <w:rFonts w:ascii="Times New Roman" w:hAnsi="Times New Roman" w:eastAsia="Times New Roman" w:cs="Times New Roman"/>
          <w:b/>
          <w:bCs/>
          <w:spacing w:val="2"/>
          <w:sz w:val="28"/>
          <w:szCs w:val="28"/>
        </w:rPr>
        <w:t xml:space="preserve"> </w:t>
      </w:r>
      <w:r w:rsidRPr="00DA401A">
        <w:rPr>
          <w:rFonts w:ascii="Times New Roman" w:hAnsi="Times New Roman" w:eastAsia="Times New Roman" w:cs="Times New Roman"/>
          <w:b/>
          <w:bCs/>
          <w:sz w:val="28"/>
          <w:szCs w:val="28"/>
        </w:rPr>
        <w:t>PA</w:t>
      </w:r>
      <w:r w:rsidRPr="00DA401A">
        <w:rPr>
          <w:rFonts w:ascii="Times New Roman" w:hAnsi="Times New Roman" w:eastAsia="Times New Roman" w:cs="Times New Roman"/>
          <w:b/>
          <w:bCs/>
          <w:spacing w:val="-1"/>
          <w:sz w:val="28"/>
          <w:szCs w:val="28"/>
        </w:rPr>
        <w:t>R</w:t>
      </w:r>
      <w:r w:rsidRPr="00DA401A">
        <w:rPr>
          <w:rFonts w:ascii="Times New Roman" w:hAnsi="Times New Roman" w:eastAsia="Times New Roman" w:cs="Times New Roman"/>
          <w:b/>
          <w:bCs/>
          <w:sz w:val="28"/>
          <w:szCs w:val="28"/>
        </w:rPr>
        <w:t>TNERS, IN</w:t>
      </w:r>
      <w:r w:rsidRPr="00DA401A">
        <w:rPr>
          <w:rFonts w:ascii="Times New Roman" w:hAnsi="Times New Roman" w:eastAsia="Times New Roman" w:cs="Times New Roman"/>
          <w:b/>
          <w:bCs/>
          <w:spacing w:val="-1"/>
          <w:sz w:val="28"/>
          <w:szCs w:val="28"/>
        </w:rPr>
        <w:t>C</w:t>
      </w:r>
      <w:r w:rsidRPr="00DA401A">
        <w:rPr>
          <w:rFonts w:ascii="Times New Roman" w:hAnsi="Times New Roman" w:eastAsia="Times New Roman" w:cs="Times New Roman"/>
          <w:b/>
          <w:bCs/>
          <w:sz w:val="28"/>
          <w:szCs w:val="28"/>
        </w:rPr>
        <w:t>.</w:t>
      </w:r>
    </w:p>
    <w:p w:rsidR="00DE3384" w:rsidP="00DE3384" w:rsidRDefault="00DE3384" w14:paraId="062BB235" w14:textId="694EFDE6">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CONSULTANT </w:t>
      </w:r>
      <w:r w:rsidRPr="00DA401A" w:rsidR="009A10DF">
        <w:rPr>
          <w:rFonts w:ascii="Times New Roman" w:hAnsi="Times New Roman" w:eastAsia="Times New Roman" w:cs="Times New Roman"/>
          <w:b/>
          <w:bCs/>
          <w:sz w:val="28"/>
          <w:szCs w:val="28"/>
        </w:rPr>
        <w:t>REQUE</w:t>
      </w:r>
      <w:r w:rsidRPr="00DA401A" w:rsidR="009A10DF">
        <w:rPr>
          <w:rFonts w:ascii="Times New Roman" w:hAnsi="Times New Roman" w:eastAsia="Times New Roman" w:cs="Times New Roman"/>
          <w:b/>
          <w:bCs/>
          <w:spacing w:val="1"/>
          <w:sz w:val="28"/>
          <w:szCs w:val="28"/>
        </w:rPr>
        <w:t>S</w:t>
      </w:r>
      <w:r w:rsidRPr="00DA401A" w:rsidR="009A10DF">
        <w:rPr>
          <w:rFonts w:ascii="Times New Roman" w:hAnsi="Times New Roman" w:eastAsia="Times New Roman" w:cs="Times New Roman"/>
          <w:b/>
          <w:bCs/>
          <w:sz w:val="28"/>
          <w:szCs w:val="28"/>
        </w:rPr>
        <w:t xml:space="preserve">T </w:t>
      </w:r>
      <w:r w:rsidRPr="00DA401A" w:rsidR="009A10DF">
        <w:rPr>
          <w:rFonts w:ascii="Times New Roman" w:hAnsi="Times New Roman" w:eastAsia="Times New Roman" w:cs="Times New Roman"/>
          <w:b/>
          <w:bCs/>
          <w:spacing w:val="-3"/>
          <w:sz w:val="28"/>
          <w:szCs w:val="28"/>
        </w:rPr>
        <w:t>F</w:t>
      </w:r>
      <w:r w:rsidRPr="00DA401A" w:rsidR="009A10DF">
        <w:rPr>
          <w:rFonts w:ascii="Times New Roman" w:hAnsi="Times New Roman" w:eastAsia="Times New Roman" w:cs="Times New Roman"/>
          <w:b/>
          <w:bCs/>
          <w:sz w:val="28"/>
          <w:szCs w:val="28"/>
        </w:rPr>
        <w:t>OR</w:t>
      </w:r>
      <w:r w:rsidRPr="00DA401A" w:rsidR="009A10DF">
        <w:rPr>
          <w:rFonts w:ascii="Times New Roman" w:hAnsi="Times New Roman" w:eastAsia="Times New Roman" w:cs="Times New Roman"/>
          <w:b/>
          <w:bCs/>
          <w:spacing w:val="1"/>
          <w:sz w:val="28"/>
          <w:szCs w:val="28"/>
        </w:rPr>
        <w:t xml:space="preserve"> </w:t>
      </w:r>
      <w:r w:rsidRPr="00DA401A" w:rsidR="006D660B">
        <w:rPr>
          <w:rFonts w:ascii="Times New Roman" w:hAnsi="Times New Roman" w:eastAsia="Times New Roman" w:cs="Times New Roman"/>
          <w:b/>
          <w:bCs/>
          <w:spacing w:val="-3"/>
          <w:sz w:val="28"/>
          <w:szCs w:val="28"/>
        </w:rPr>
        <w:t>PROPOSALS</w:t>
      </w:r>
    </w:p>
    <w:p w:rsidRPr="00DE3384" w:rsidR="00327280" w:rsidP="00DE3384" w:rsidRDefault="502FAEE3" w14:paraId="27BC60EE" w14:textId="6EB61B36">
      <w:pPr>
        <w:spacing w:after="0"/>
        <w:jc w:val="center"/>
        <w:rPr>
          <w:rFonts w:ascii="Times New Roman" w:hAnsi="Times New Roman" w:eastAsia="Times New Roman" w:cs="Times New Roman"/>
          <w:b/>
          <w:sz w:val="28"/>
          <w:szCs w:val="28"/>
        </w:rPr>
      </w:pPr>
      <w:r w:rsidRPr="6065B9A0">
        <w:rPr>
          <w:rFonts w:ascii="Times New Roman" w:hAnsi="Times New Roman" w:eastAsia="Times New Roman" w:cs="Times New Roman"/>
          <w:b/>
          <w:bCs/>
          <w:sz w:val="28"/>
          <w:szCs w:val="28"/>
        </w:rPr>
        <w:t xml:space="preserve">NEW YORK STATE </w:t>
      </w:r>
      <w:r w:rsidR="005447EF">
        <w:rPr>
          <w:rFonts w:ascii="Times New Roman" w:hAnsi="Times New Roman" w:eastAsia="Times New Roman" w:cs="Times New Roman"/>
          <w:b/>
          <w:bCs/>
          <w:spacing w:val="-3"/>
          <w:sz w:val="28"/>
          <w:szCs w:val="28"/>
        </w:rPr>
        <w:t>COMMUNITY LAND TRUST</w:t>
      </w:r>
      <w:r w:rsidR="00284D07">
        <w:rPr>
          <w:rFonts w:ascii="Times New Roman" w:hAnsi="Times New Roman" w:eastAsia="Times New Roman" w:cs="Times New Roman"/>
          <w:b/>
          <w:bCs/>
          <w:spacing w:val="-3"/>
          <w:sz w:val="28"/>
          <w:szCs w:val="28"/>
        </w:rPr>
        <w:t xml:space="preserve"> TRAINING</w:t>
      </w:r>
      <w:r w:rsidR="0D18948C">
        <w:rPr>
          <w:rFonts w:ascii="Times New Roman" w:hAnsi="Times New Roman" w:eastAsia="Times New Roman" w:cs="Times New Roman"/>
          <w:b/>
          <w:bCs/>
          <w:spacing w:val="-3"/>
          <w:sz w:val="28"/>
          <w:szCs w:val="28"/>
        </w:rPr>
        <w:t xml:space="preserve"> SERIES</w:t>
      </w:r>
    </w:p>
    <w:p w:rsidRPr="000E5F48" w:rsidR="006D660B" w:rsidP="00DE3384" w:rsidRDefault="13EFCCA9" w14:paraId="62E75963" w14:textId="61A84295">
      <w:pPr>
        <w:spacing w:after="0"/>
        <w:jc w:val="center"/>
        <w:rPr>
          <w:rFonts w:ascii="Times New Roman" w:hAnsi="Times New Roman" w:eastAsia="Times New Roman" w:cs="Times New Roman"/>
          <w:b/>
          <w:sz w:val="24"/>
          <w:szCs w:val="24"/>
        </w:rPr>
      </w:pPr>
      <w:r w:rsidRPr="1609EB45">
        <w:rPr>
          <w:rFonts w:ascii="Times New Roman" w:hAnsi="Times New Roman" w:eastAsia="Times New Roman" w:cs="Times New Roman"/>
          <w:b/>
          <w:bCs/>
          <w:sz w:val="24"/>
          <w:szCs w:val="24"/>
        </w:rPr>
        <w:t xml:space="preserve">July </w:t>
      </w:r>
      <w:r w:rsidRPr="000E5F48" w:rsidR="47390C51">
        <w:rPr>
          <w:rFonts w:ascii="Times New Roman" w:hAnsi="Times New Roman" w:eastAsia="Times New Roman" w:cs="Times New Roman"/>
          <w:b/>
          <w:bCs/>
          <w:spacing w:val="-3"/>
          <w:sz w:val="24"/>
          <w:szCs w:val="24"/>
        </w:rPr>
        <w:t>202</w:t>
      </w:r>
      <w:r w:rsidR="0C2715D3">
        <w:rPr>
          <w:rFonts w:ascii="Times New Roman" w:hAnsi="Times New Roman" w:eastAsia="Times New Roman" w:cs="Times New Roman"/>
          <w:b/>
          <w:bCs/>
          <w:spacing w:val="-3"/>
          <w:sz w:val="24"/>
          <w:szCs w:val="24"/>
        </w:rPr>
        <w:t>3</w:t>
      </w:r>
    </w:p>
    <w:sdt>
      <w:sdtPr>
        <w:rPr>
          <w:rFonts w:eastAsiaTheme="minorHAnsi" w:cstheme="minorBidi"/>
          <w:b w:val="0"/>
          <w:bCs w:val="0"/>
          <w:color w:val="auto"/>
          <w:spacing w:val="0"/>
          <w:sz w:val="22"/>
          <w:szCs w:val="22"/>
        </w:rPr>
        <w:id w:val="1935412201"/>
        <w:docPartObj>
          <w:docPartGallery w:val="Table of Contents"/>
          <w:docPartUnique/>
        </w:docPartObj>
      </w:sdtPr>
      <w:sdtContent>
        <w:p w:rsidRPr="000E5F48" w:rsidR="005B64E4" w:rsidP="005B64E4" w:rsidRDefault="005B64E4" w14:paraId="653174C2" w14:textId="77777777">
          <w:pPr>
            <w:pStyle w:val="TOCHeading"/>
            <w:rPr>
              <w:rFonts w:ascii="Times New Roman" w:hAnsi="Times New Roman" w:cs="Times New Roman"/>
              <w:sz w:val="32"/>
              <w:szCs w:val="32"/>
            </w:rPr>
          </w:pPr>
          <w:r w:rsidRPr="1609EB45">
            <w:rPr>
              <w:rFonts w:ascii="Times New Roman" w:hAnsi="Times New Roman" w:cs="Times New Roman"/>
              <w:sz w:val="32"/>
              <w:szCs w:val="32"/>
            </w:rPr>
            <w:t>Contents</w:t>
          </w:r>
        </w:p>
        <w:p w:rsidR="009B621D" w:rsidRDefault="00B5034C" w14:paraId="44864336" w14:textId="505D9D78">
          <w:pPr>
            <w:pStyle w:val="TOC1"/>
            <w:rPr>
              <w:rFonts w:eastAsiaTheme="minorEastAsia"/>
              <w:noProof/>
              <w:kern w:val="2"/>
              <w:sz w:val="24"/>
              <w:szCs w:val="24"/>
              <w14:ligatures w14:val="standardContextual"/>
            </w:rPr>
          </w:pPr>
          <w:r>
            <w:fldChar w:fldCharType="begin"/>
          </w:r>
          <w:r w:rsidR="0033129B">
            <w:instrText>TOC \o "1-3" \h \z \u</w:instrText>
          </w:r>
          <w:r>
            <w:fldChar w:fldCharType="separate"/>
          </w:r>
          <w:hyperlink w:history="1" w:anchor="_Toc139179970">
            <w:r w:rsidRPr="00CE3C1E" w:rsidR="009B621D">
              <w:rPr>
                <w:rStyle w:val="Hyperlink"/>
                <w:rFonts w:ascii="Times New Roman" w:hAnsi="Times New Roman" w:cs="Times New Roman"/>
                <w:noProof/>
              </w:rPr>
              <w:t>Overview</w:t>
            </w:r>
            <w:r w:rsidR="009B621D">
              <w:rPr>
                <w:noProof/>
                <w:webHidden/>
              </w:rPr>
              <w:tab/>
            </w:r>
            <w:r w:rsidR="009B621D">
              <w:rPr>
                <w:noProof/>
                <w:webHidden/>
              </w:rPr>
              <w:fldChar w:fldCharType="begin"/>
            </w:r>
            <w:r w:rsidR="009B621D">
              <w:rPr>
                <w:noProof/>
                <w:webHidden/>
              </w:rPr>
              <w:instrText xml:space="preserve"> PAGEREF _Toc139179970 \h </w:instrText>
            </w:r>
            <w:r w:rsidR="009B621D">
              <w:rPr>
                <w:noProof/>
                <w:webHidden/>
              </w:rPr>
            </w:r>
            <w:r w:rsidR="009B621D">
              <w:rPr>
                <w:noProof/>
                <w:webHidden/>
              </w:rPr>
              <w:fldChar w:fldCharType="separate"/>
            </w:r>
            <w:r w:rsidR="009B621D">
              <w:rPr>
                <w:noProof/>
                <w:webHidden/>
              </w:rPr>
              <w:t>2</w:t>
            </w:r>
            <w:r w:rsidR="009B621D">
              <w:rPr>
                <w:noProof/>
                <w:webHidden/>
              </w:rPr>
              <w:fldChar w:fldCharType="end"/>
            </w:r>
          </w:hyperlink>
        </w:p>
        <w:p w:rsidR="009B621D" w:rsidRDefault="0098693F" w14:paraId="6DCD490E" w14:textId="0FAEA4F3">
          <w:pPr>
            <w:pStyle w:val="TOC1"/>
            <w:rPr>
              <w:rFonts w:eastAsiaTheme="minorEastAsia"/>
              <w:noProof/>
              <w:kern w:val="2"/>
              <w:sz w:val="24"/>
              <w:szCs w:val="24"/>
              <w14:ligatures w14:val="standardContextual"/>
            </w:rPr>
          </w:pPr>
          <w:hyperlink w:history="1" w:anchor="_Toc139179971">
            <w:r w:rsidRPr="00CE3C1E" w:rsidR="009B621D">
              <w:rPr>
                <w:rStyle w:val="Hyperlink"/>
                <w:rFonts w:ascii="Times New Roman" w:hAnsi="Times New Roman" w:cs="Times New Roman"/>
                <w:noProof/>
                <w:spacing w:val="-3"/>
              </w:rPr>
              <w:t>Enterprise</w:t>
            </w:r>
            <w:r w:rsidRPr="00CE3C1E" w:rsidR="009B621D">
              <w:rPr>
                <w:rStyle w:val="Hyperlink"/>
                <w:rFonts w:ascii="Times New Roman" w:hAnsi="Times New Roman" w:cs="Times New Roman"/>
                <w:noProof/>
              </w:rPr>
              <w:t xml:space="preserve"> Bac</w:t>
            </w:r>
            <w:r w:rsidRPr="00CE3C1E" w:rsidR="009B621D">
              <w:rPr>
                <w:rStyle w:val="Hyperlink"/>
                <w:rFonts w:ascii="Times New Roman" w:hAnsi="Times New Roman" w:cs="Times New Roman"/>
                <w:noProof/>
                <w:spacing w:val="1"/>
              </w:rPr>
              <w:t>k</w:t>
            </w:r>
            <w:r w:rsidRPr="00CE3C1E" w:rsidR="009B621D">
              <w:rPr>
                <w:rStyle w:val="Hyperlink"/>
                <w:rFonts w:ascii="Times New Roman" w:hAnsi="Times New Roman" w:cs="Times New Roman"/>
                <w:noProof/>
              </w:rPr>
              <w:t>gro</w:t>
            </w:r>
            <w:r w:rsidRPr="00CE3C1E" w:rsidR="009B621D">
              <w:rPr>
                <w:rStyle w:val="Hyperlink"/>
                <w:rFonts w:ascii="Times New Roman" w:hAnsi="Times New Roman" w:cs="Times New Roman"/>
                <w:noProof/>
                <w:spacing w:val="1"/>
              </w:rPr>
              <w:t>un</w:t>
            </w:r>
            <w:r w:rsidRPr="00CE3C1E" w:rsidR="009B621D">
              <w:rPr>
                <w:rStyle w:val="Hyperlink"/>
                <w:rFonts w:ascii="Times New Roman" w:hAnsi="Times New Roman" w:cs="Times New Roman"/>
                <w:noProof/>
              </w:rPr>
              <w:t>d</w:t>
            </w:r>
            <w:r w:rsidR="009B621D">
              <w:rPr>
                <w:noProof/>
                <w:webHidden/>
              </w:rPr>
              <w:tab/>
            </w:r>
            <w:r w:rsidR="009B621D">
              <w:rPr>
                <w:noProof/>
                <w:webHidden/>
              </w:rPr>
              <w:fldChar w:fldCharType="begin"/>
            </w:r>
            <w:r w:rsidR="009B621D">
              <w:rPr>
                <w:noProof/>
                <w:webHidden/>
              </w:rPr>
              <w:instrText xml:space="preserve"> PAGEREF _Toc139179971 \h </w:instrText>
            </w:r>
            <w:r w:rsidR="009B621D">
              <w:rPr>
                <w:noProof/>
                <w:webHidden/>
              </w:rPr>
            </w:r>
            <w:r w:rsidR="009B621D">
              <w:rPr>
                <w:noProof/>
                <w:webHidden/>
              </w:rPr>
              <w:fldChar w:fldCharType="separate"/>
            </w:r>
            <w:r w:rsidR="009B621D">
              <w:rPr>
                <w:noProof/>
                <w:webHidden/>
              </w:rPr>
              <w:t>2</w:t>
            </w:r>
            <w:r w:rsidR="009B621D">
              <w:rPr>
                <w:noProof/>
                <w:webHidden/>
              </w:rPr>
              <w:fldChar w:fldCharType="end"/>
            </w:r>
          </w:hyperlink>
        </w:p>
        <w:p w:rsidR="009B621D" w:rsidRDefault="0098693F" w14:paraId="77788123" w14:textId="2B9DA4E5">
          <w:pPr>
            <w:pStyle w:val="TOC1"/>
            <w:rPr>
              <w:rFonts w:eastAsiaTheme="minorEastAsia"/>
              <w:noProof/>
              <w:kern w:val="2"/>
              <w:sz w:val="24"/>
              <w:szCs w:val="24"/>
              <w14:ligatures w14:val="standardContextual"/>
            </w:rPr>
          </w:pPr>
          <w:hyperlink w:history="1" w:anchor="_Toc139179972">
            <w:r w:rsidRPr="00CE3C1E" w:rsidR="009B621D">
              <w:rPr>
                <w:rStyle w:val="Hyperlink"/>
                <w:rFonts w:ascii="Times New Roman" w:hAnsi="Times New Roman" w:cs="Times New Roman"/>
                <w:noProof/>
                <w:spacing w:val="-3"/>
              </w:rPr>
              <w:t>Program</w:t>
            </w:r>
            <w:r w:rsidRPr="00CE3C1E" w:rsidR="009B621D">
              <w:rPr>
                <w:rStyle w:val="Hyperlink"/>
                <w:rFonts w:ascii="Times New Roman" w:hAnsi="Times New Roman" w:cs="Times New Roman"/>
                <w:noProof/>
              </w:rPr>
              <w:t xml:space="preserve"> Bac</w:t>
            </w:r>
            <w:r w:rsidRPr="00CE3C1E" w:rsidR="009B621D">
              <w:rPr>
                <w:rStyle w:val="Hyperlink"/>
                <w:rFonts w:ascii="Times New Roman" w:hAnsi="Times New Roman" w:cs="Times New Roman"/>
                <w:noProof/>
                <w:spacing w:val="1"/>
              </w:rPr>
              <w:t>k</w:t>
            </w:r>
            <w:r w:rsidRPr="00CE3C1E" w:rsidR="009B621D">
              <w:rPr>
                <w:rStyle w:val="Hyperlink"/>
                <w:rFonts w:ascii="Times New Roman" w:hAnsi="Times New Roman" w:cs="Times New Roman"/>
                <w:noProof/>
              </w:rPr>
              <w:t>gro</w:t>
            </w:r>
            <w:r w:rsidRPr="00CE3C1E" w:rsidR="009B621D">
              <w:rPr>
                <w:rStyle w:val="Hyperlink"/>
                <w:rFonts w:ascii="Times New Roman" w:hAnsi="Times New Roman" w:cs="Times New Roman"/>
                <w:noProof/>
                <w:spacing w:val="1"/>
              </w:rPr>
              <w:t>un</w:t>
            </w:r>
            <w:r w:rsidRPr="00CE3C1E" w:rsidR="009B621D">
              <w:rPr>
                <w:rStyle w:val="Hyperlink"/>
                <w:rFonts w:ascii="Times New Roman" w:hAnsi="Times New Roman" w:cs="Times New Roman"/>
                <w:noProof/>
              </w:rPr>
              <w:t>d</w:t>
            </w:r>
            <w:r w:rsidR="009B621D">
              <w:rPr>
                <w:noProof/>
                <w:webHidden/>
              </w:rPr>
              <w:tab/>
            </w:r>
            <w:r w:rsidR="009B621D">
              <w:rPr>
                <w:noProof/>
                <w:webHidden/>
              </w:rPr>
              <w:fldChar w:fldCharType="begin"/>
            </w:r>
            <w:r w:rsidR="009B621D">
              <w:rPr>
                <w:noProof/>
                <w:webHidden/>
              </w:rPr>
              <w:instrText xml:space="preserve"> PAGEREF _Toc139179972 \h </w:instrText>
            </w:r>
            <w:r w:rsidR="009B621D">
              <w:rPr>
                <w:noProof/>
                <w:webHidden/>
              </w:rPr>
            </w:r>
            <w:r w:rsidR="009B621D">
              <w:rPr>
                <w:noProof/>
                <w:webHidden/>
              </w:rPr>
              <w:fldChar w:fldCharType="separate"/>
            </w:r>
            <w:r w:rsidR="009B621D">
              <w:rPr>
                <w:noProof/>
                <w:webHidden/>
              </w:rPr>
              <w:t>3</w:t>
            </w:r>
            <w:r w:rsidR="009B621D">
              <w:rPr>
                <w:noProof/>
                <w:webHidden/>
              </w:rPr>
              <w:fldChar w:fldCharType="end"/>
            </w:r>
          </w:hyperlink>
        </w:p>
        <w:p w:rsidR="009B621D" w:rsidRDefault="0098693F" w14:paraId="64FF20DC" w14:textId="5EC98984">
          <w:pPr>
            <w:pStyle w:val="TOC1"/>
            <w:rPr>
              <w:rFonts w:eastAsiaTheme="minorEastAsia"/>
              <w:noProof/>
              <w:kern w:val="2"/>
              <w:sz w:val="24"/>
              <w:szCs w:val="24"/>
              <w14:ligatures w14:val="standardContextual"/>
            </w:rPr>
          </w:pPr>
          <w:hyperlink w:history="1" w:anchor="_Toc139179973">
            <w:r w:rsidRPr="00CE3C1E" w:rsidR="009B621D">
              <w:rPr>
                <w:rStyle w:val="Hyperlink"/>
                <w:rFonts w:ascii="Times New Roman" w:hAnsi="Times New Roman" w:cs="Times New Roman"/>
                <w:noProof/>
              </w:rPr>
              <w:t>Overview of Sessions</w:t>
            </w:r>
            <w:r w:rsidR="009B621D">
              <w:rPr>
                <w:noProof/>
                <w:webHidden/>
              </w:rPr>
              <w:tab/>
            </w:r>
            <w:r w:rsidR="009B621D">
              <w:rPr>
                <w:noProof/>
                <w:webHidden/>
              </w:rPr>
              <w:fldChar w:fldCharType="begin"/>
            </w:r>
            <w:r w:rsidR="009B621D">
              <w:rPr>
                <w:noProof/>
                <w:webHidden/>
              </w:rPr>
              <w:instrText xml:space="preserve"> PAGEREF _Toc139179973 \h </w:instrText>
            </w:r>
            <w:r w:rsidR="009B621D">
              <w:rPr>
                <w:noProof/>
                <w:webHidden/>
              </w:rPr>
            </w:r>
            <w:r w:rsidR="009B621D">
              <w:rPr>
                <w:noProof/>
                <w:webHidden/>
              </w:rPr>
              <w:fldChar w:fldCharType="separate"/>
            </w:r>
            <w:r w:rsidR="009B621D">
              <w:rPr>
                <w:noProof/>
                <w:webHidden/>
              </w:rPr>
              <w:t>3</w:t>
            </w:r>
            <w:r w:rsidR="009B621D">
              <w:rPr>
                <w:noProof/>
                <w:webHidden/>
              </w:rPr>
              <w:fldChar w:fldCharType="end"/>
            </w:r>
          </w:hyperlink>
        </w:p>
        <w:p w:rsidR="009B621D" w:rsidRDefault="0098693F" w14:paraId="2A9C8F96" w14:textId="1D2E02FC">
          <w:pPr>
            <w:pStyle w:val="TOC1"/>
            <w:rPr>
              <w:rFonts w:eastAsiaTheme="minorEastAsia"/>
              <w:noProof/>
              <w:kern w:val="2"/>
              <w:sz w:val="24"/>
              <w:szCs w:val="24"/>
              <w14:ligatures w14:val="standardContextual"/>
            </w:rPr>
          </w:pPr>
          <w:hyperlink w:history="1" w:anchor="_Toc139179974">
            <w:r w:rsidRPr="00CE3C1E" w:rsidR="009B621D">
              <w:rPr>
                <w:rStyle w:val="Hyperlink"/>
                <w:rFonts w:ascii="Times New Roman" w:hAnsi="Times New Roman" w:cs="Times New Roman"/>
                <w:noProof/>
              </w:rPr>
              <w:t xml:space="preserve">Scope of </w:t>
            </w:r>
            <w:r w:rsidRPr="00CE3C1E" w:rsidR="009B621D">
              <w:rPr>
                <w:rStyle w:val="Hyperlink"/>
                <w:rFonts w:ascii="Times New Roman" w:hAnsi="Times New Roman" w:cs="Times New Roman"/>
                <w:noProof/>
                <w:spacing w:val="2"/>
              </w:rPr>
              <w:t>S</w:t>
            </w:r>
            <w:r w:rsidRPr="00CE3C1E" w:rsidR="009B621D">
              <w:rPr>
                <w:rStyle w:val="Hyperlink"/>
                <w:rFonts w:ascii="Times New Roman" w:hAnsi="Times New Roman" w:cs="Times New Roman"/>
                <w:noProof/>
              </w:rPr>
              <w:t>ervices</w:t>
            </w:r>
            <w:r w:rsidR="009B621D">
              <w:rPr>
                <w:noProof/>
                <w:webHidden/>
              </w:rPr>
              <w:tab/>
            </w:r>
            <w:r w:rsidR="009B621D">
              <w:rPr>
                <w:noProof/>
                <w:webHidden/>
              </w:rPr>
              <w:fldChar w:fldCharType="begin"/>
            </w:r>
            <w:r w:rsidR="009B621D">
              <w:rPr>
                <w:noProof/>
                <w:webHidden/>
              </w:rPr>
              <w:instrText xml:space="preserve"> PAGEREF _Toc139179974 \h </w:instrText>
            </w:r>
            <w:r w:rsidR="009B621D">
              <w:rPr>
                <w:noProof/>
                <w:webHidden/>
              </w:rPr>
            </w:r>
            <w:r w:rsidR="009B621D">
              <w:rPr>
                <w:noProof/>
                <w:webHidden/>
              </w:rPr>
              <w:fldChar w:fldCharType="separate"/>
            </w:r>
            <w:r w:rsidR="009B621D">
              <w:rPr>
                <w:noProof/>
                <w:webHidden/>
              </w:rPr>
              <w:t>7</w:t>
            </w:r>
            <w:r w:rsidR="009B621D">
              <w:rPr>
                <w:noProof/>
                <w:webHidden/>
              </w:rPr>
              <w:fldChar w:fldCharType="end"/>
            </w:r>
          </w:hyperlink>
        </w:p>
        <w:p w:rsidR="009B621D" w:rsidRDefault="0098693F" w14:paraId="533D240A" w14:textId="37E7C425">
          <w:pPr>
            <w:pStyle w:val="TOC1"/>
            <w:rPr>
              <w:rFonts w:eastAsiaTheme="minorEastAsia"/>
              <w:noProof/>
              <w:kern w:val="2"/>
              <w:sz w:val="24"/>
              <w:szCs w:val="24"/>
              <w14:ligatures w14:val="standardContextual"/>
            </w:rPr>
          </w:pPr>
          <w:hyperlink w:history="1" w:anchor="_Toc139179975">
            <w:r w:rsidRPr="00CE3C1E" w:rsidR="009B621D">
              <w:rPr>
                <w:rStyle w:val="Hyperlink"/>
                <w:rFonts w:ascii="Times New Roman" w:hAnsi="Times New Roman" w:cs="Times New Roman"/>
                <w:noProof/>
              </w:rPr>
              <w:t>Appl</w:t>
            </w:r>
            <w:r w:rsidRPr="00CE3C1E" w:rsidR="009B621D">
              <w:rPr>
                <w:rStyle w:val="Hyperlink"/>
                <w:rFonts w:ascii="Times New Roman" w:hAnsi="Times New Roman" w:cs="Times New Roman"/>
                <w:noProof/>
                <w:spacing w:val="1"/>
              </w:rPr>
              <w:t>i</w:t>
            </w:r>
            <w:r w:rsidRPr="00CE3C1E" w:rsidR="009B621D">
              <w:rPr>
                <w:rStyle w:val="Hyperlink"/>
                <w:rFonts w:ascii="Times New Roman" w:hAnsi="Times New Roman" w:cs="Times New Roman"/>
                <w:noProof/>
              </w:rPr>
              <w:t>cat</w:t>
            </w:r>
            <w:r w:rsidRPr="00CE3C1E" w:rsidR="009B621D">
              <w:rPr>
                <w:rStyle w:val="Hyperlink"/>
                <w:rFonts w:ascii="Times New Roman" w:hAnsi="Times New Roman" w:cs="Times New Roman"/>
                <w:noProof/>
                <w:spacing w:val="1"/>
              </w:rPr>
              <w:t>i</w:t>
            </w:r>
            <w:r w:rsidRPr="00CE3C1E" w:rsidR="009B621D">
              <w:rPr>
                <w:rStyle w:val="Hyperlink"/>
                <w:rFonts w:ascii="Times New Roman" w:hAnsi="Times New Roman" w:cs="Times New Roman"/>
                <w:noProof/>
              </w:rPr>
              <w:t>on</w:t>
            </w:r>
            <w:r w:rsidRPr="00CE3C1E" w:rsidR="009B621D">
              <w:rPr>
                <w:rStyle w:val="Hyperlink"/>
                <w:rFonts w:ascii="Times New Roman" w:hAnsi="Times New Roman" w:cs="Times New Roman"/>
                <w:noProof/>
                <w:spacing w:val="1"/>
              </w:rPr>
              <w:t xml:space="preserve"> </w:t>
            </w:r>
            <w:r w:rsidRPr="00CE3C1E" w:rsidR="009B621D">
              <w:rPr>
                <w:rStyle w:val="Hyperlink"/>
                <w:rFonts w:ascii="Times New Roman" w:hAnsi="Times New Roman" w:cs="Times New Roman"/>
                <w:noProof/>
              </w:rPr>
              <w:t>Materi</w:t>
            </w:r>
            <w:r w:rsidRPr="00CE3C1E" w:rsidR="009B621D">
              <w:rPr>
                <w:rStyle w:val="Hyperlink"/>
                <w:rFonts w:ascii="Times New Roman" w:hAnsi="Times New Roman" w:cs="Times New Roman"/>
                <w:noProof/>
                <w:spacing w:val="-2"/>
              </w:rPr>
              <w:t>a</w:t>
            </w:r>
            <w:r w:rsidRPr="00CE3C1E" w:rsidR="009B621D">
              <w:rPr>
                <w:rStyle w:val="Hyperlink"/>
                <w:rFonts w:ascii="Times New Roman" w:hAnsi="Times New Roman" w:cs="Times New Roman"/>
                <w:noProof/>
              </w:rPr>
              <w:t>ls</w:t>
            </w:r>
            <w:r w:rsidR="009B621D">
              <w:rPr>
                <w:noProof/>
                <w:webHidden/>
              </w:rPr>
              <w:tab/>
            </w:r>
            <w:r w:rsidR="009B621D">
              <w:rPr>
                <w:noProof/>
                <w:webHidden/>
              </w:rPr>
              <w:fldChar w:fldCharType="begin"/>
            </w:r>
            <w:r w:rsidR="009B621D">
              <w:rPr>
                <w:noProof/>
                <w:webHidden/>
              </w:rPr>
              <w:instrText xml:space="preserve"> PAGEREF _Toc139179975 \h </w:instrText>
            </w:r>
            <w:r w:rsidR="009B621D">
              <w:rPr>
                <w:noProof/>
                <w:webHidden/>
              </w:rPr>
            </w:r>
            <w:r w:rsidR="009B621D">
              <w:rPr>
                <w:noProof/>
                <w:webHidden/>
              </w:rPr>
              <w:fldChar w:fldCharType="separate"/>
            </w:r>
            <w:r w:rsidR="009B621D">
              <w:rPr>
                <w:noProof/>
                <w:webHidden/>
              </w:rPr>
              <w:t>8</w:t>
            </w:r>
            <w:r w:rsidR="009B621D">
              <w:rPr>
                <w:noProof/>
                <w:webHidden/>
              </w:rPr>
              <w:fldChar w:fldCharType="end"/>
            </w:r>
          </w:hyperlink>
        </w:p>
        <w:p w:rsidR="009B621D" w:rsidRDefault="0098693F" w14:paraId="6B9C7676" w14:textId="61831316">
          <w:pPr>
            <w:pStyle w:val="TOC1"/>
            <w:rPr>
              <w:rFonts w:eastAsiaTheme="minorEastAsia"/>
              <w:noProof/>
              <w:kern w:val="2"/>
              <w:sz w:val="24"/>
              <w:szCs w:val="24"/>
              <w14:ligatures w14:val="standardContextual"/>
            </w:rPr>
          </w:pPr>
          <w:hyperlink w:history="1" w:anchor="_Toc139179976">
            <w:r w:rsidRPr="00CE3C1E" w:rsidR="009B621D">
              <w:rPr>
                <w:rStyle w:val="Hyperlink"/>
                <w:rFonts w:ascii="Times New Roman" w:hAnsi="Times New Roman" w:cs="Times New Roman"/>
                <w:noProof/>
              </w:rPr>
              <w:t>Selection Criteria</w:t>
            </w:r>
            <w:r w:rsidR="009B621D">
              <w:rPr>
                <w:noProof/>
                <w:webHidden/>
              </w:rPr>
              <w:tab/>
            </w:r>
            <w:r w:rsidR="009B621D">
              <w:rPr>
                <w:noProof/>
                <w:webHidden/>
              </w:rPr>
              <w:fldChar w:fldCharType="begin"/>
            </w:r>
            <w:r w:rsidR="009B621D">
              <w:rPr>
                <w:noProof/>
                <w:webHidden/>
              </w:rPr>
              <w:instrText xml:space="preserve"> PAGEREF _Toc139179976 \h </w:instrText>
            </w:r>
            <w:r w:rsidR="009B621D">
              <w:rPr>
                <w:noProof/>
                <w:webHidden/>
              </w:rPr>
            </w:r>
            <w:r w:rsidR="009B621D">
              <w:rPr>
                <w:noProof/>
                <w:webHidden/>
              </w:rPr>
              <w:fldChar w:fldCharType="separate"/>
            </w:r>
            <w:r w:rsidR="009B621D">
              <w:rPr>
                <w:noProof/>
                <w:webHidden/>
              </w:rPr>
              <w:t>9</w:t>
            </w:r>
            <w:r w:rsidR="009B621D">
              <w:rPr>
                <w:noProof/>
                <w:webHidden/>
              </w:rPr>
              <w:fldChar w:fldCharType="end"/>
            </w:r>
          </w:hyperlink>
        </w:p>
        <w:p w:rsidR="009B621D" w:rsidRDefault="0098693F" w14:paraId="6C797D1B" w14:textId="59406B96">
          <w:pPr>
            <w:pStyle w:val="TOC1"/>
            <w:rPr>
              <w:rFonts w:eastAsiaTheme="minorEastAsia"/>
              <w:noProof/>
              <w:kern w:val="2"/>
              <w:sz w:val="24"/>
              <w:szCs w:val="24"/>
              <w14:ligatures w14:val="standardContextual"/>
            </w:rPr>
          </w:pPr>
          <w:hyperlink w:history="1" w:anchor="_Toc139179977">
            <w:r w:rsidRPr="00CE3C1E" w:rsidR="009B621D">
              <w:rPr>
                <w:rStyle w:val="Hyperlink"/>
                <w:rFonts w:ascii="Times New Roman" w:hAnsi="Times New Roman" w:cs="Times New Roman"/>
                <w:noProof/>
                <w:bdr w:val="none" w:color="auto" w:sz="0" w:space="0" w:frame="1"/>
              </w:rPr>
              <w:t>Important Dates</w:t>
            </w:r>
            <w:r w:rsidR="009B621D">
              <w:rPr>
                <w:noProof/>
                <w:webHidden/>
              </w:rPr>
              <w:tab/>
            </w:r>
            <w:r w:rsidR="009B621D">
              <w:rPr>
                <w:noProof/>
                <w:webHidden/>
              </w:rPr>
              <w:fldChar w:fldCharType="begin"/>
            </w:r>
            <w:r w:rsidR="009B621D">
              <w:rPr>
                <w:noProof/>
                <w:webHidden/>
              </w:rPr>
              <w:instrText xml:space="preserve"> PAGEREF _Toc139179977 \h </w:instrText>
            </w:r>
            <w:r w:rsidR="009B621D">
              <w:rPr>
                <w:noProof/>
                <w:webHidden/>
              </w:rPr>
            </w:r>
            <w:r w:rsidR="009B621D">
              <w:rPr>
                <w:noProof/>
                <w:webHidden/>
              </w:rPr>
              <w:fldChar w:fldCharType="separate"/>
            </w:r>
            <w:r w:rsidR="009B621D">
              <w:rPr>
                <w:noProof/>
                <w:webHidden/>
              </w:rPr>
              <w:t>10</w:t>
            </w:r>
            <w:r w:rsidR="009B621D">
              <w:rPr>
                <w:noProof/>
                <w:webHidden/>
              </w:rPr>
              <w:fldChar w:fldCharType="end"/>
            </w:r>
          </w:hyperlink>
        </w:p>
        <w:p w:rsidR="009B621D" w:rsidRDefault="0098693F" w14:paraId="0BC178C3" w14:textId="35D81A5C">
          <w:pPr>
            <w:pStyle w:val="TOC1"/>
            <w:rPr>
              <w:rFonts w:eastAsiaTheme="minorEastAsia"/>
              <w:noProof/>
              <w:kern w:val="2"/>
              <w:sz w:val="24"/>
              <w:szCs w:val="24"/>
              <w14:ligatures w14:val="standardContextual"/>
            </w:rPr>
          </w:pPr>
          <w:hyperlink w:history="1" w:anchor="_Toc139179978">
            <w:r w:rsidRPr="00CE3C1E" w:rsidR="009B621D">
              <w:rPr>
                <w:rStyle w:val="Hyperlink"/>
                <w:rFonts w:ascii="Times New Roman" w:hAnsi="Times New Roman" w:cs="Times New Roman"/>
                <w:noProof/>
              </w:rPr>
              <w:t>Sub</w:t>
            </w:r>
            <w:r w:rsidRPr="00CE3C1E" w:rsidR="009B621D">
              <w:rPr>
                <w:rStyle w:val="Hyperlink"/>
                <w:rFonts w:ascii="Times New Roman" w:hAnsi="Times New Roman" w:cs="Times New Roman"/>
                <w:noProof/>
                <w:spacing w:val="-3"/>
              </w:rPr>
              <w:t>m</w:t>
            </w:r>
            <w:r w:rsidRPr="00CE3C1E" w:rsidR="009B621D">
              <w:rPr>
                <w:rStyle w:val="Hyperlink"/>
                <w:rFonts w:ascii="Times New Roman" w:hAnsi="Times New Roman" w:cs="Times New Roman"/>
                <w:noProof/>
              </w:rPr>
              <w:t>ission Instructio</w:t>
            </w:r>
            <w:r w:rsidRPr="00CE3C1E" w:rsidR="009B621D">
              <w:rPr>
                <w:rStyle w:val="Hyperlink"/>
                <w:rFonts w:ascii="Times New Roman" w:hAnsi="Times New Roman" w:cs="Times New Roman"/>
                <w:noProof/>
                <w:spacing w:val="-2"/>
              </w:rPr>
              <w:t>n</w:t>
            </w:r>
            <w:r w:rsidRPr="00CE3C1E" w:rsidR="009B621D">
              <w:rPr>
                <w:rStyle w:val="Hyperlink"/>
                <w:rFonts w:ascii="Times New Roman" w:hAnsi="Times New Roman" w:cs="Times New Roman"/>
                <w:noProof/>
              </w:rPr>
              <w:t>s</w:t>
            </w:r>
            <w:r w:rsidR="009B621D">
              <w:rPr>
                <w:noProof/>
                <w:webHidden/>
              </w:rPr>
              <w:tab/>
            </w:r>
            <w:r w:rsidR="009B621D">
              <w:rPr>
                <w:noProof/>
                <w:webHidden/>
              </w:rPr>
              <w:fldChar w:fldCharType="begin"/>
            </w:r>
            <w:r w:rsidR="009B621D">
              <w:rPr>
                <w:noProof/>
                <w:webHidden/>
              </w:rPr>
              <w:instrText xml:space="preserve"> PAGEREF _Toc139179978 \h </w:instrText>
            </w:r>
            <w:r w:rsidR="009B621D">
              <w:rPr>
                <w:noProof/>
                <w:webHidden/>
              </w:rPr>
            </w:r>
            <w:r w:rsidR="009B621D">
              <w:rPr>
                <w:noProof/>
                <w:webHidden/>
              </w:rPr>
              <w:fldChar w:fldCharType="separate"/>
            </w:r>
            <w:r w:rsidR="009B621D">
              <w:rPr>
                <w:noProof/>
                <w:webHidden/>
              </w:rPr>
              <w:t>10</w:t>
            </w:r>
            <w:r w:rsidR="009B621D">
              <w:rPr>
                <w:noProof/>
                <w:webHidden/>
              </w:rPr>
              <w:fldChar w:fldCharType="end"/>
            </w:r>
          </w:hyperlink>
        </w:p>
        <w:p w:rsidR="009B621D" w:rsidRDefault="0098693F" w14:paraId="18427F60" w14:textId="0267BA1D">
          <w:pPr>
            <w:pStyle w:val="TOC1"/>
            <w:rPr>
              <w:rFonts w:eastAsiaTheme="minorEastAsia"/>
              <w:noProof/>
              <w:kern w:val="2"/>
              <w:sz w:val="24"/>
              <w:szCs w:val="24"/>
              <w14:ligatures w14:val="standardContextual"/>
            </w:rPr>
          </w:pPr>
          <w:hyperlink w:history="1" w:anchor="_Toc139179979">
            <w:r w:rsidRPr="00CE3C1E" w:rsidR="009B621D">
              <w:rPr>
                <w:rStyle w:val="Hyperlink"/>
                <w:rFonts w:ascii="Times New Roman" w:hAnsi="Times New Roman" w:cs="Times New Roman"/>
                <w:noProof/>
              </w:rPr>
              <w:t>Right to Reject</w:t>
            </w:r>
            <w:r w:rsidR="009B621D">
              <w:rPr>
                <w:noProof/>
                <w:webHidden/>
              </w:rPr>
              <w:tab/>
            </w:r>
            <w:r w:rsidR="009B621D">
              <w:rPr>
                <w:noProof/>
                <w:webHidden/>
              </w:rPr>
              <w:fldChar w:fldCharType="begin"/>
            </w:r>
            <w:r w:rsidR="009B621D">
              <w:rPr>
                <w:noProof/>
                <w:webHidden/>
              </w:rPr>
              <w:instrText xml:space="preserve"> PAGEREF _Toc139179979 \h </w:instrText>
            </w:r>
            <w:r w:rsidR="009B621D">
              <w:rPr>
                <w:noProof/>
                <w:webHidden/>
              </w:rPr>
            </w:r>
            <w:r w:rsidR="009B621D">
              <w:rPr>
                <w:noProof/>
                <w:webHidden/>
              </w:rPr>
              <w:fldChar w:fldCharType="separate"/>
            </w:r>
            <w:r w:rsidR="009B621D">
              <w:rPr>
                <w:noProof/>
                <w:webHidden/>
              </w:rPr>
              <w:t>10</w:t>
            </w:r>
            <w:r w:rsidR="009B621D">
              <w:rPr>
                <w:noProof/>
                <w:webHidden/>
              </w:rPr>
              <w:fldChar w:fldCharType="end"/>
            </w:r>
          </w:hyperlink>
        </w:p>
        <w:p w:rsidR="009B621D" w:rsidRDefault="0098693F" w14:paraId="4A1D31A2" w14:textId="423A1D4E">
          <w:pPr>
            <w:pStyle w:val="TOC1"/>
            <w:rPr>
              <w:rFonts w:eastAsiaTheme="minorEastAsia"/>
              <w:noProof/>
              <w:kern w:val="2"/>
              <w:sz w:val="24"/>
              <w:szCs w:val="24"/>
              <w14:ligatures w14:val="standardContextual"/>
            </w:rPr>
          </w:pPr>
          <w:hyperlink w:history="1" w:anchor="_Toc139179980">
            <w:r w:rsidRPr="00CE3C1E" w:rsidR="009B621D">
              <w:rPr>
                <w:rStyle w:val="Hyperlink"/>
                <w:rFonts w:ascii="Times New Roman" w:hAnsi="Times New Roman" w:cs="Times New Roman"/>
                <w:noProof/>
              </w:rPr>
              <w:t>Small Businesses, Minority-Owned Firms, and Women’s Business Enterprises</w:t>
            </w:r>
            <w:r w:rsidR="009B621D">
              <w:rPr>
                <w:noProof/>
                <w:webHidden/>
              </w:rPr>
              <w:tab/>
            </w:r>
            <w:r w:rsidR="009B621D">
              <w:rPr>
                <w:noProof/>
                <w:webHidden/>
              </w:rPr>
              <w:fldChar w:fldCharType="begin"/>
            </w:r>
            <w:r w:rsidR="009B621D">
              <w:rPr>
                <w:noProof/>
                <w:webHidden/>
              </w:rPr>
              <w:instrText xml:space="preserve"> PAGEREF _Toc139179980 \h </w:instrText>
            </w:r>
            <w:r w:rsidR="009B621D">
              <w:rPr>
                <w:noProof/>
                <w:webHidden/>
              </w:rPr>
            </w:r>
            <w:r w:rsidR="009B621D">
              <w:rPr>
                <w:noProof/>
                <w:webHidden/>
              </w:rPr>
              <w:fldChar w:fldCharType="separate"/>
            </w:r>
            <w:r w:rsidR="009B621D">
              <w:rPr>
                <w:noProof/>
                <w:webHidden/>
              </w:rPr>
              <w:t>10</w:t>
            </w:r>
            <w:r w:rsidR="009B621D">
              <w:rPr>
                <w:noProof/>
                <w:webHidden/>
              </w:rPr>
              <w:fldChar w:fldCharType="end"/>
            </w:r>
          </w:hyperlink>
        </w:p>
        <w:p w:rsidR="009B621D" w:rsidRDefault="0098693F" w14:paraId="5D05F0B0" w14:textId="650D34C8">
          <w:pPr>
            <w:pStyle w:val="TOC1"/>
            <w:rPr>
              <w:rFonts w:eastAsiaTheme="minorEastAsia"/>
              <w:noProof/>
              <w:kern w:val="2"/>
              <w:sz w:val="24"/>
              <w:szCs w:val="24"/>
              <w14:ligatures w14:val="standardContextual"/>
            </w:rPr>
          </w:pPr>
          <w:hyperlink w:history="1" w:anchor="_Toc139179981">
            <w:r w:rsidRPr="00CE3C1E" w:rsidR="009B621D">
              <w:rPr>
                <w:rStyle w:val="Hyperlink"/>
                <w:rFonts w:ascii="Times New Roman" w:hAnsi="Times New Roman" w:cs="Times New Roman"/>
                <w:noProof/>
              </w:rPr>
              <w:t>Confidentiality</w:t>
            </w:r>
            <w:r w:rsidR="009B621D">
              <w:rPr>
                <w:noProof/>
                <w:webHidden/>
              </w:rPr>
              <w:tab/>
            </w:r>
            <w:r w:rsidR="009B621D">
              <w:rPr>
                <w:noProof/>
                <w:webHidden/>
              </w:rPr>
              <w:fldChar w:fldCharType="begin"/>
            </w:r>
            <w:r w:rsidR="009B621D">
              <w:rPr>
                <w:noProof/>
                <w:webHidden/>
              </w:rPr>
              <w:instrText xml:space="preserve"> PAGEREF _Toc139179981 \h </w:instrText>
            </w:r>
            <w:r w:rsidR="009B621D">
              <w:rPr>
                <w:noProof/>
                <w:webHidden/>
              </w:rPr>
            </w:r>
            <w:r w:rsidR="009B621D">
              <w:rPr>
                <w:noProof/>
                <w:webHidden/>
              </w:rPr>
              <w:fldChar w:fldCharType="separate"/>
            </w:r>
            <w:r w:rsidR="009B621D">
              <w:rPr>
                <w:noProof/>
                <w:webHidden/>
              </w:rPr>
              <w:t>10</w:t>
            </w:r>
            <w:r w:rsidR="009B621D">
              <w:rPr>
                <w:noProof/>
                <w:webHidden/>
              </w:rPr>
              <w:fldChar w:fldCharType="end"/>
            </w:r>
          </w:hyperlink>
        </w:p>
        <w:p w:rsidR="009B621D" w:rsidRDefault="0098693F" w14:paraId="47EF6BCD" w14:textId="3D912773">
          <w:pPr>
            <w:pStyle w:val="TOC1"/>
            <w:rPr>
              <w:rFonts w:eastAsiaTheme="minorEastAsia"/>
              <w:noProof/>
              <w:kern w:val="2"/>
              <w:sz w:val="24"/>
              <w:szCs w:val="24"/>
              <w14:ligatures w14:val="standardContextual"/>
            </w:rPr>
          </w:pPr>
          <w:hyperlink w:history="1" w:anchor="_Toc139179982">
            <w:r w:rsidRPr="00CE3C1E" w:rsidR="009B621D">
              <w:rPr>
                <w:rStyle w:val="Hyperlink"/>
                <w:rFonts w:ascii="Times New Roman" w:hAnsi="Times New Roman" w:cs="Times New Roman"/>
                <w:noProof/>
              </w:rPr>
              <w:t>Notification of Selection and Time</w:t>
            </w:r>
            <w:r w:rsidR="009B621D">
              <w:rPr>
                <w:noProof/>
                <w:webHidden/>
              </w:rPr>
              <w:tab/>
            </w:r>
            <w:r w:rsidR="009B621D">
              <w:rPr>
                <w:noProof/>
                <w:webHidden/>
              </w:rPr>
              <w:fldChar w:fldCharType="begin"/>
            </w:r>
            <w:r w:rsidR="009B621D">
              <w:rPr>
                <w:noProof/>
                <w:webHidden/>
              </w:rPr>
              <w:instrText xml:space="preserve"> PAGEREF _Toc139179982 \h </w:instrText>
            </w:r>
            <w:r w:rsidR="009B621D">
              <w:rPr>
                <w:noProof/>
                <w:webHidden/>
              </w:rPr>
            </w:r>
            <w:r w:rsidR="009B621D">
              <w:rPr>
                <w:noProof/>
                <w:webHidden/>
              </w:rPr>
              <w:fldChar w:fldCharType="separate"/>
            </w:r>
            <w:r w:rsidR="009B621D">
              <w:rPr>
                <w:noProof/>
                <w:webHidden/>
              </w:rPr>
              <w:t>10</w:t>
            </w:r>
            <w:r w:rsidR="009B621D">
              <w:rPr>
                <w:noProof/>
                <w:webHidden/>
              </w:rPr>
              <w:fldChar w:fldCharType="end"/>
            </w:r>
          </w:hyperlink>
        </w:p>
        <w:p w:rsidR="009B621D" w:rsidRDefault="0098693F" w14:paraId="47076579" w14:textId="3D047719">
          <w:pPr>
            <w:pStyle w:val="TOC1"/>
            <w:rPr>
              <w:rFonts w:ascii="Times New Roman" w:hAnsi="Times New Roman" w:eastAsia="Times New Roman" w:cs="Times New Roman"/>
              <w:kern w:val="2"/>
              <w:sz w:val="24"/>
              <w:szCs w:val="24"/>
              <w14:ligatures w14:val="standardContextual"/>
            </w:rPr>
          </w:pPr>
          <w:hyperlink w:history="1" w:anchor="_Toc139179984">
            <w:r w:rsidRPr="00CE3C1E" w:rsidR="009B621D">
              <w:rPr>
                <w:rStyle w:val="Hyperlink"/>
                <w:rFonts w:ascii="Times New Roman" w:hAnsi="Times New Roman" w:cs="Times New Roman"/>
                <w:noProof/>
              </w:rPr>
              <w:t>Conflict of Interest</w:t>
            </w:r>
            <w:r w:rsidR="009B621D">
              <w:rPr>
                <w:noProof/>
                <w:webHidden/>
              </w:rPr>
              <w:tab/>
            </w:r>
            <w:r w:rsidR="009B621D">
              <w:rPr>
                <w:noProof/>
                <w:webHidden/>
              </w:rPr>
              <w:fldChar w:fldCharType="begin"/>
            </w:r>
            <w:r w:rsidR="009B621D">
              <w:rPr>
                <w:noProof/>
                <w:webHidden/>
              </w:rPr>
              <w:instrText xml:space="preserve"> PAGEREF _Toc139179984 \h </w:instrText>
            </w:r>
            <w:r w:rsidR="009B621D">
              <w:rPr>
                <w:noProof/>
                <w:webHidden/>
              </w:rPr>
            </w:r>
            <w:r w:rsidR="009B621D">
              <w:rPr>
                <w:noProof/>
                <w:webHidden/>
              </w:rPr>
              <w:fldChar w:fldCharType="separate"/>
            </w:r>
            <w:r w:rsidR="009B621D">
              <w:rPr>
                <w:noProof/>
                <w:webHidden/>
              </w:rPr>
              <w:t>11</w:t>
            </w:r>
            <w:r w:rsidR="009B621D">
              <w:rPr>
                <w:noProof/>
                <w:webHidden/>
              </w:rPr>
              <w:fldChar w:fldCharType="end"/>
            </w:r>
          </w:hyperlink>
        </w:p>
        <w:p w:rsidR="009B621D" w:rsidRDefault="0098693F" w14:paraId="01CCB02C" w14:textId="483080FB">
          <w:pPr>
            <w:pStyle w:val="TOC1"/>
            <w:rPr>
              <w:rFonts w:eastAsiaTheme="minorEastAsia"/>
              <w:noProof/>
              <w:kern w:val="2"/>
              <w:sz w:val="24"/>
              <w:szCs w:val="24"/>
              <w14:ligatures w14:val="standardContextual"/>
            </w:rPr>
          </w:pPr>
          <w:hyperlink w:history="1" w:anchor="_Toc139179985">
            <w:r w:rsidRPr="00CE3C1E" w:rsidR="009B621D">
              <w:rPr>
                <w:rStyle w:val="Hyperlink"/>
                <w:noProof/>
              </w:rPr>
              <w:t>Attachments</w:t>
            </w:r>
            <w:r w:rsidR="009B621D">
              <w:rPr>
                <w:noProof/>
                <w:webHidden/>
              </w:rPr>
              <w:tab/>
            </w:r>
            <w:r w:rsidR="009B621D">
              <w:rPr>
                <w:noProof/>
                <w:webHidden/>
              </w:rPr>
              <w:fldChar w:fldCharType="begin"/>
            </w:r>
            <w:r w:rsidR="009B621D">
              <w:rPr>
                <w:noProof/>
                <w:webHidden/>
              </w:rPr>
              <w:instrText xml:space="preserve"> PAGEREF _Toc139179985 \h </w:instrText>
            </w:r>
            <w:r w:rsidR="009B621D">
              <w:rPr>
                <w:noProof/>
                <w:webHidden/>
              </w:rPr>
            </w:r>
            <w:r w:rsidR="009B621D">
              <w:rPr>
                <w:noProof/>
                <w:webHidden/>
              </w:rPr>
              <w:fldChar w:fldCharType="separate"/>
            </w:r>
            <w:r w:rsidR="009B621D">
              <w:rPr>
                <w:noProof/>
                <w:webHidden/>
              </w:rPr>
              <w:t>12</w:t>
            </w:r>
            <w:r w:rsidR="009B621D">
              <w:rPr>
                <w:noProof/>
                <w:webHidden/>
              </w:rPr>
              <w:fldChar w:fldCharType="end"/>
            </w:r>
          </w:hyperlink>
        </w:p>
        <w:p w:rsidR="00807C99" w:rsidP="1609EB45" w:rsidRDefault="00B5034C" w14:paraId="6C2B5573" w14:textId="248F39F7">
          <w:pPr>
            <w:pStyle w:val="TOC1"/>
            <w:tabs>
              <w:tab w:val="clear" w:pos="9790"/>
              <w:tab w:val="right" w:leader="dot" w:pos="9795"/>
            </w:tabs>
            <w:rPr>
              <w:rStyle w:val="Hyperlink"/>
              <w:noProof/>
              <w:kern w:val="2"/>
              <w14:ligatures w14:val="standardContextual"/>
            </w:rPr>
          </w:pPr>
          <w:r>
            <w:fldChar w:fldCharType="end"/>
          </w:r>
        </w:p>
      </w:sdtContent>
    </w:sdt>
    <w:p w:rsidRPr="000E5F48" w:rsidR="005B64E4" w:rsidRDefault="005B64E4" w14:paraId="155A38B0" w14:textId="0C1F5266">
      <w:pPr>
        <w:rPr>
          <w:rFonts w:ascii="Times New Roman" w:hAnsi="Times New Roman" w:cs="Times New Roman"/>
          <w:sz w:val="24"/>
          <w:szCs w:val="24"/>
        </w:rPr>
      </w:pPr>
    </w:p>
    <w:p w:rsidRPr="00EA2BEC" w:rsidR="005B64E4" w:rsidRDefault="005B64E4" w14:paraId="413D87BD" w14:textId="35375027">
      <w:pPr>
        <w:rPr>
          <w:rFonts w:ascii="Times New Roman" w:hAnsi="Times New Roman" w:eastAsia="Times New Roman" w:cs="Times New Roman"/>
          <w:b/>
          <w:bCs/>
          <w:sz w:val="24"/>
          <w:szCs w:val="24"/>
        </w:rPr>
      </w:pPr>
      <w:r w:rsidRPr="00EA2BEC">
        <w:rPr>
          <w:rFonts w:ascii="Times New Roman" w:hAnsi="Times New Roman" w:eastAsia="Times New Roman" w:cs="Times New Roman"/>
          <w:b/>
          <w:bCs/>
          <w:sz w:val="24"/>
          <w:szCs w:val="24"/>
        </w:rPr>
        <w:br w:type="page"/>
      </w:r>
    </w:p>
    <w:p w:rsidRPr="00DE3384" w:rsidR="00327280" w:rsidP="1505C434" w:rsidRDefault="009A10DF" w14:paraId="708D224B" w14:textId="77777777">
      <w:pPr>
        <w:pStyle w:val="Heading1"/>
        <w:rPr>
          <w:rFonts w:ascii="Times New Roman" w:hAnsi="Times New Roman" w:cs="Times New Roman"/>
          <w:sz w:val="24"/>
          <w:szCs w:val="24"/>
        </w:rPr>
      </w:pPr>
      <w:bookmarkStart w:name="_Toc139179970" w:id="0"/>
      <w:r w:rsidRPr="1609EB45">
        <w:rPr>
          <w:rFonts w:ascii="Times New Roman" w:hAnsi="Times New Roman" w:cs="Times New Roman"/>
          <w:sz w:val="24"/>
          <w:szCs w:val="24"/>
        </w:rPr>
        <w:t>Overview</w:t>
      </w:r>
      <w:bookmarkEnd w:id="0"/>
    </w:p>
    <w:p w:rsidR="00767FD0" w:rsidP="00767FD0" w:rsidRDefault="009A10DF" w14:paraId="7A95F747" w14:textId="6C4A2632">
      <w:pPr>
        <w:rPr>
          <w:rStyle w:val="normaltextrun"/>
          <w:rFonts w:ascii="Times New Roman" w:hAnsi="Times New Roman" w:eastAsia="Times New Roman" w:cs="Times New Roman"/>
          <w:sz w:val="24"/>
          <w:szCs w:val="24"/>
          <w:shd w:val="clear" w:color="auto" w:fill="FFFFFF"/>
        </w:rPr>
      </w:pPr>
      <w:r w:rsidRPr="00DE3384">
        <w:rPr>
          <w:rFonts w:ascii="Times New Roman" w:hAnsi="Times New Roman" w:eastAsia="Times New Roman" w:cs="Times New Roman"/>
          <w:sz w:val="24"/>
          <w:szCs w:val="24"/>
        </w:rPr>
        <w:t>Ent</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z w:val="24"/>
          <w:szCs w:val="24"/>
        </w:rPr>
        <w:t>rp</w:t>
      </w:r>
      <w:r w:rsidRPr="00DE3384">
        <w:rPr>
          <w:rFonts w:ascii="Times New Roman" w:hAnsi="Times New Roman" w:eastAsia="Times New Roman" w:cs="Times New Roman"/>
          <w:spacing w:val="-1"/>
          <w:sz w:val="24"/>
          <w:szCs w:val="24"/>
        </w:rPr>
        <w:t>r</w:t>
      </w:r>
      <w:r w:rsidRPr="00DE3384">
        <w:rPr>
          <w:rFonts w:ascii="Times New Roman" w:hAnsi="Times New Roman" w:eastAsia="Times New Roman" w:cs="Times New Roman"/>
          <w:sz w:val="24"/>
          <w:szCs w:val="24"/>
        </w:rPr>
        <w:t>ise Co</w:t>
      </w:r>
      <w:r w:rsidRPr="00DE3384">
        <w:rPr>
          <w:rFonts w:ascii="Times New Roman" w:hAnsi="Times New Roman" w:eastAsia="Times New Roman" w:cs="Times New Roman"/>
          <w:spacing w:val="1"/>
          <w:sz w:val="24"/>
          <w:szCs w:val="24"/>
        </w:rPr>
        <w:t>m</w:t>
      </w:r>
      <w:r w:rsidRPr="00DE3384">
        <w:rPr>
          <w:rFonts w:ascii="Times New Roman" w:hAnsi="Times New Roman" w:eastAsia="Times New Roman" w:cs="Times New Roman"/>
          <w:sz w:val="24"/>
          <w:szCs w:val="24"/>
        </w:rPr>
        <w:t>mun</w:t>
      </w:r>
      <w:r w:rsidRPr="00DE3384">
        <w:rPr>
          <w:rFonts w:ascii="Times New Roman" w:hAnsi="Times New Roman" w:eastAsia="Times New Roman" w:cs="Times New Roman"/>
          <w:spacing w:val="1"/>
          <w:sz w:val="24"/>
          <w:szCs w:val="24"/>
        </w:rPr>
        <w:t>i</w:t>
      </w:r>
      <w:r w:rsidRPr="00DE3384">
        <w:rPr>
          <w:rFonts w:ascii="Times New Roman" w:hAnsi="Times New Roman" w:eastAsia="Times New Roman" w:cs="Times New Roman"/>
          <w:spacing w:val="3"/>
          <w:sz w:val="24"/>
          <w:szCs w:val="24"/>
        </w:rPr>
        <w:t>t</w:t>
      </w:r>
      <w:r w:rsidRPr="00DE3384">
        <w:rPr>
          <w:rFonts w:ascii="Times New Roman" w:hAnsi="Times New Roman" w:eastAsia="Times New Roman" w:cs="Times New Roman"/>
          <w:sz w:val="24"/>
          <w:szCs w:val="24"/>
        </w:rPr>
        <w:t>y</w:t>
      </w:r>
      <w:r w:rsidRPr="00DE3384">
        <w:rPr>
          <w:rFonts w:ascii="Times New Roman" w:hAnsi="Times New Roman" w:eastAsia="Times New Roman" w:cs="Times New Roman"/>
          <w:spacing w:val="-4"/>
          <w:sz w:val="24"/>
          <w:szCs w:val="24"/>
        </w:rPr>
        <w:t xml:space="preserve"> </w:t>
      </w:r>
      <w:r w:rsidRPr="00DE3384">
        <w:rPr>
          <w:rFonts w:ascii="Times New Roman" w:hAnsi="Times New Roman" w:eastAsia="Times New Roman" w:cs="Times New Roman"/>
          <w:spacing w:val="1"/>
          <w:sz w:val="24"/>
          <w:szCs w:val="24"/>
        </w:rPr>
        <w:t>P</w:t>
      </w:r>
      <w:r w:rsidRPr="00DE3384">
        <w:rPr>
          <w:rFonts w:ascii="Times New Roman" w:hAnsi="Times New Roman" w:eastAsia="Times New Roman" w:cs="Times New Roman"/>
          <w:spacing w:val="-1"/>
          <w:sz w:val="24"/>
          <w:szCs w:val="24"/>
        </w:rPr>
        <w:t>a</w:t>
      </w:r>
      <w:r w:rsidRPr="00DE3384">
        <w:rPr>
          <w:rFonts w:ascii="Times New Roman" w:hAnsi="Times New Roman" w:eastAsia="Times New Roman" w:cs="Times New Roman"/>
          <w:sz w:val="24"/>
          <w:szCs w:val="24"/>
        </w:rPr>
        <w:t>rtn</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z w:val="24"/>
          <w:szCs w:val="24"/>
        </w:rPr>
        <w:t>rs,</w:t>
      </w:r>
      <w:r w:rsidRPr="00DE3384">
        <w:rPr>
          <w:rFonts w:ascii="Times New Roman" w:hAnsi="Times New Roman" w:eastAsia="Times New Roman" w:cs="Times New Roman"/>
          <w:spacing w:val="2"/>
          <w:sz w:val="24"/>
          <w:szCs w:val="24"/>
        </w:rPr>
        <w:t xml:space="preserve"> </w:t>
      </w:r>
      <w:r w:rsidRPr="00DE3384">
        <w:rPr>
          <w:rFonts w:ascii="Times New Roman" w:hAnsi="Times New Roman" w:eastAsia="Times New Roman" w:cs="Times New Roman"/>
          <w:spacing w:val="-3"/>
          <w:sz w:val="24"/>
          <w:szCs w:val="24"/>
        </w:rPr>
        <w:t>I</w:t>
      </w:r>
      <w:r w:rsidRPr="00DE3384">
        <w:rPr>
          <w:rFonts w:ascii="Times New Roman" w:hAnsi="Times New Roman" w:eastAsia="Times New Roman" w:cs="Times New Roman"/>
          <w:spacing w:val="2"/>
          <w:sz w:val="24"/>
          <w:szCs w:val="24"/>
        </w:rPr>
        <w:t>n</w:t>
      </w:r>
      <w:r w:rsidRPr="00DE3384">
        <w:rPr>
          <w:rFonts w:ascii="Times New Roman" w:hAnsi="Times New Roman" w:eastAsia="Times New Roman" w:cs="Times New Roman"/>
          <w:spacing w:val="-1"/>
          <w:sz w:val="24"/>
          <w:szCs w:val="24"/>
        </w:rPr>
        <w:t>c</w:t>
      </w:r>
      <w:r w:rsidRPr="00DE3384">
        <w:rPr>
          <w:rFonts w:ascii="Times New Roman" w:hAnsi="Times New Roman" w:eastAsia="Times New Roman" w:cs="Times New Roman"/>
          <w:sz w:val="24"/>
          <w:szCs w:val="24"/>
        </w:rPr>
        <w:t xml:space="preserve">. </w:t>
      </w:r>
      <w:r w:rsidRPr="00DE3384" w:rsidR="3041AAE7">
        <w:rPr>
          <w:rFonts w:ascii="Times New Roman" w:hAnsi="Times New Roman" w:eastAsia="Times New Roman" w:cs="Times New Roman"/>
          <w:sz w:val="24"/>
          <w:szCs w:val="24"/>
        </w:rPr>
        <w:t xml:space="preserve">(Enterprise) </w:t>
      </w:r>
      <w:r w:rsidRPr="00DE3384">
        <w:rPr>
          <w:rFonts w:ascii="Times New Roman" w:hAnsi="Times New Roman" w:eastAsia="Times New Roman" w:cs="Times New Roman"/>
          <w:sz w:val="24"/>
          <w:szCs w:val="24"/>
        </w:rPr>
        <w:t>se</w:t>
      </w:r>
      <w:r w:rsidRPr="00DE3384">
        <w:rPr>
          <w:rFonts w:ascii="Times New Roman" w:hAnsi="Times New Roman" w:eastAsia="Times New Roman" w:cs="Times New Roman"/>
          <w:spacing w:val="-2"/>
          <w:sz w:val="24"/>
          <w:szCs w:val="24"/>
        </w:rPr>
        <w:t>e</w:t>
      </w:r>
      <w:r w:rsidRPr="00DE3384">
        <w:rPr>
          <w:rFonts w:ascii="Times New Roman" w:hAnsi="Times New Roman" w:eastAsia="Times New Roman" w:cs="Times New Roman"/>
          <w:sz w:val="24"/>
          <w:szCs w:val="24"/>
        </w:rPr>
        <w:t>ks</w:t>
      </w:r>
      <w:r w:rsidRPr="00DE3384">
        <w:rPr>
          <w:rFonts w:ascii="Times New Roman" w:hAnsi="Times New Roman" w:eastAsia="Times New Roman" w:cs="Times New Roman"/>
          <w:spacing w:val="4"/>
          <w:sz w:val="24"/>
          <w:szCs w:val="24"/>
        </w:rPr>
        <w:t xml:space="preserve"> </w:t>
      </w:r>
      <w:r w:rsidRPr="00DE3384" w:rsidR="00B22EB0">
        <w:rPr>
          <w:rFonts w:ascii="Times New Roman" w:hAnsi="Times New Roman" w:eastAsia="Times New Roman" w:cs="Times New Roman"/>
          <w:sz w:val="24"/>
          <w:szCs w:val="24"/>
        </w:rPr>
        <w:t>consultants</w:t>
      </w:r>
      <w:r w:rsidRPr="00DE3384" w:rsidR="002D42E1">
        <w:rPr>
          <w:rFonts w:ascii="Times New Roman" w:hAnsi="Times New Roman" w:eastAsia="Times New Roman" w:cs="Times New Roman"/>
          <w:sz w:val="24"/>
          <w:szCs w:val="24"/>
        </w:rPr>
        <w:t xml:space="preserve"> </w:t>
      </w:r>
      <w:r w:rsidRPr="00DE3384" w:rsidR="004627E9">
        <w:rPr>
          <w:rFonts w:ascii="Times New Roman" w:hAnsi="Times New Roman" w:eastAsia="Times New Roman" w:cs="Times New Roman"/>
          <w:sz w:val="24"/>
          <w:szCs w:val="24"/>
        </w:rPr>
        <w:t>to undertake training and one-on-one technical assistance</w:t>
      </w:r>
      <w:r w:rsidRPr="00DE3384" w:rsidR="008E51DF">
        <w:rPr>
          <w:rFonts w:ascii="Times New Roman" w:hAnsi="Times New Roman" w:eastAsia="Times New Roman" w:cs="Times New Roman"/>
          <w:sz w:val="24"/>
          <w:szCs w:val="24"/>
        </w:rPr>
        <w:t xml:space="preserve"> </w:t>
      </w:r>
      <w:r w:rsidR="00D7745A">
        <w:rPr>
          <w:rFonts w:ascii="Times New Roman" w:hAnsi="Times New Roman" w:eastAsia="Times New Roman" w:cs="Times New Roman"/>
          <w:sz w:val="24"/>
          <w:szCs w:val="24"/>
        </w:rPr>
        <w:t>for</w:t>
      </w:r>
      <w:r w:rsidR="000E6569">
        <w:rPr>
          <w:rFonts w:ascii="Times New Roman" w:hAnsi="Times New Roman" w:eastAsia="Times New Roman" w:cs="Times New Roman"/>
          <w:sz w:val="24"/>
          <w:szCs w:val="24"/>
        </w:rPr>
        <w:t xml:space="preserve"> the </w:t>
      </w:r>
      <w:r w:rsidR="0F1D692D">
        <w:rPr>
          <w:rFonts w:ascii="Times New Roman" w:hAnsi="Times New Roman" w:eastAsia="Times New Roman" w:cs="Times New Roman"/>
          <w:sz w:val="24"/>
          <w:szCs w:val="24"/>
        </w:rPr>
        <w:t>New York State</w:t>
      </w:r>
      <w:r w:rsidR="000E6569">
        <w:rPr>
          <w:rFonts w:ascii="Times New Roman" w:hAnsi="Times New Roman" w:eastAsia="Times New Roman" w:cs="Times New Roman"/>
          <w:sz w:val="24"/>
          <w:szCs w:val="24"/>
        </w:rPr>
        <w:t xml:space="preserve"> </w:t>
      </w:r>
      <w:r w:rsidR="005D2D75">
        <w:rPr>
          <w:rFonts w:ascii="Times New Roman" w:hAnsi="Times New Roman" w:eastAsia="Times New Roman" w:cs="Times New Roman"/>
          <w:sz w:val="24"/>
          <w:szCs w:val="24"/>
        </w:rPr>
        <w:t>Community</w:t>
      </w:r>
      <w:r w:rsidR="000E6569">
        <w:rPr>
          <w:rFonts w:ascii="Times New Roman" w:hAnsi="Times New Roman" w:eastAsia="Times New Roman" w:cs="Times New Roman"/>
          <w:sz w:val="24"/>
          <w:szCs w:val="24"/>
        </w:rPr>
        <w:t xml:space="preserve"> Land Trust</w:t>
      </w:r>
      <w:r w:rsidR="00CA0DED">
        <w:rPr>
          <w:rFonts w:ascii="Times New Roman" w:hAnsi="Times New Roman" w:eastAsia="Times New Roman" w:cs="Times New Roman"/>
          <w:sz w:val="24"/>
          <w:szCs w:val="24"/>
        </w:rPr>
        <w:t xml:space="preserve"> (CLT)</w:t>
      </w:r>
      <w:r w:rsidR="000E6569">
        <w:rPr>
          <w:rFonts w:ascii="Times New Roman" w:hAnsi="Times New Roman" w:eastAsia="Times New Roman" w:cs="Times New Roman"/>
          <w:sz w:val="24"/>
          <w:szCs w:val="24"/>
        </w:rPr>
        <w:t xml:space="preserve"> </w:t>
      </w:r>
      <w:r w:rsidR="00CA0DED">
        <w:rPr>
          <w:rFonts w:ascii="Times New Roman" w:hAnsi="Times New Roman" w:eastAsia="Times New Roman" w:cs="Times New Roman"/>
          <w:sz w:val="24"/>
          <w:szCs w:val="24"/>
        </w:rPr>
        <w:t>T</w:t>
      </w:r>
      <w:r w:rsidR="000E6569">
        <w:rPr>
          <w:rFonts w:ascii="Times New Roman" w:hAnsi="Times New Roman" w:eastAsia="Times New Roman" w:cs="Times New Roman"/>
          <w:sz w:val="24"/>
          <w:szCs w:val="24"/>
        </w:rPr>
        <w:t xml:space="preserve">raining </w:t>
      </w:r>
      <w:r w:rsidR="4AF82C18">
        <w:rPr>
          <w:rFonts w:ascii="Times New Roman" w:hAnsi="Times New Roman" w:eastAsia="Times New Roman" w:cs="Times New Roman"/>
          <w:sz w:val="24"/>
          <w:szCs w:val="24"/>
        </w:rPr>
        <w:t xml:space="preserve">Series </w:t>
      </w:r>
      <w:r w:rsidR="000E6569">
        <w:rPr>
          <w:rFonts w:ascii="Times New Roman" w:hAnsi="Times New Roman" w:eastAsia="Times New Roman" w:cs="Times New Roman"/>
          <w:sz w:val="24"/>
          <w:szCs w:val="24"/>
        </w:rPr>
        <w:t>with</w:t>
      </w:r>
      <w:r w:rsidR="005D2D75">
        <w:rPr>
          <w:rFonts w:ascii="Times New Roman" w:hAnsi="Times New Roman" w:eastAsia="Times New Roman" w:cs="Times New Roman"/>
          <w:sz w:val="24"/>
          <w:szCs w:val="24"/>
        </w:rPr>
        <w:t xml:space="preserve"> the support of Enterprise</w:t>
      </w:r>
      <w:r w:rsidRPr="00DE3384" w:rsidR="003313D8">
        <w:rPr>
          <w:rFonts w:ascii="Times New Roman" w:hAnsi="Times New Roman" w:eastAsia="Times New Roman" w:cs="Times New Roman"/>
          <w:sz w:val="24"/>
          <w:szCs w:val="24"/>
        </w:rPr>
        <w:t>.</w:t>
      </w:r>
      <w:r w:rsidR="005D2D75">
        <w:rPr>
          <w:rFonts w:ascii="Times New Roman" w:hAnsi="Times New Roman" w:eastAsia="Times New Roman" w:cs="Times New Roman"/>
          <w:sz w:val="24"/>
          <w:szCs w:val="24"/>
        </w:rPr>
        <w:t xml:space="preserve"> Th</w:t>
      </w:r>
      <w:r w:rsidR="4056428B">
        <w:rPr>
          <w:rFonts w:ascii="Times New Roman" w:hAnsi="Times New Roman" w:eastAsia="Times New Roman" w:cs="Times New Roman"/>
          <w:sz w:val="24"/>
          <w:szCs w:val="24"/>
        </w:rPr>
        <w:t>is</w:t>
      </w:r>
      <w:r w:rsidRPr="00DE3384" w:rsidR="041921B0">
        <w:rPr>
          <w:rFonts w:ascii="Times New Roman" w:hAnsi="Times New Roman" w:eastAsia="Times New Roman" w:cs="Times New Roman"/>
          <w:sz w:val="24"/>
          <w:szCs w:val="24"/>
        </w:rPr>
        <w:t xml:space="preserve"> will be</w:t>
      </w:r>
      <w:r w:rsidRPr="00DE3384" w:rsidR="008B4827">
        <w:rPr>
          <w:rFonts w:ascii="Times New Roman" w:hAnsi="Times New Roman" w:eastAsia="Times New Roman" w:cs="Times New Roman"/>
          <w:sz w:val="24"/>
          <w:szCs w:val="24"/>
        </w:rPr>
        <w:t xml:space="preserve"> a </w:t>
      </w:r>
      <w:r w:rsidRPr="1505C434" w:rsidR="008B4827">
        <w:rPr>
          <w:rStyle w:val="normaltextrun"/>
          <w:rFonts w:ascii="Times New Roman" w:hAnsi="Times New Roman" w:eastAsia="Times New Roman" w:cs="Times New Roman"/>
          <w:sz w:val="24"/>
          <w:szCs w:val="24"/>
          <w:shd w:val="clear" w:color="auto" w:fill="FFFFFF"/>
        </w:rPr>
        <w:t xml:space="preserve">comprehensive </w:t>
      </w:r>
      <w:r w:rsidRPr="00544320" w:rsidR="008B4827">
        <w:rPr>
          <w:rStyle w:val="normaltextrun"/>
          <w:rFonts w:ascii="Times New Roman" w:hAnsi="Times New Roman" w:eastAsia="Times New Roman" w:cs="Times New Roman"/>
          <w:sz w:val="24"/>
          <w:szCs w:val="24"/>
        </w:rPr>
        <w:t>1</w:t>
      </w:r>
      <w:r w:rsidR="00951EE2">
        <w:rPr>
          <w:rStyle w:val="normaltextrun"/>
          <w:rFonts w:ascii="Times New Roman" w:hAnsi="Times New Roman" w:eastAsia="Times New Roman" w:cs="Times New Roman"/>
          <w:sz w:val="24"/>
          <w:szCs w:val="24"/>
        </w:rPr>
        <w:t>2</w:t>
      </w:r>
      <w:r w:rsidRPr="00544320" w:rsidR="008B4827">
        <w:rPr>
          <w:rStyle w:val="normaltextrun"/>
          <w:rFonts w:ascii="Times New Roman" w:hAnsi="Times New Roman" w:eastAsia="Times New Roman" w:cs="Times New Roman"/>
          <w:sz w:val="24"/>
          <w:szCs w:val="24"/>
        </w:rPr>
        <w:t xml:space="preserve">-month </w:t>
      </w:r>
      <w:r w:rsidRPr="00544320" w:rsidR="008B4827">
        <w:rPr>
          <w:rStyle w:val="normaltextrun"/>
          <w:rFonts w:ascii="Times New Roman" w:hAnsi="Times New Roman" w:eastAsia="Times New Roman" w:cs="Times New Roman"/>
          <w:sz w:val="24"/>
          <w:szCs w:val="24"/>
          <w:shd w:val="clear" w:color="auto" w:fill="FFFFFF"/>
        </w:rPr>
        <w:t xml:space="preserve">training and </w:t>
      </w:r>
      <w:r w:rsidRPr="00544320" w:rsidR="008B4827">
        <w:rPr>
          <w:rStyle w:val="normaltextrun"/>
          <w:rFonts w:ascii="Times New Roman" w:hAnsi="Times New Roman" w:eastAsia="Times New Roman" w:cs="Times New Roman"/>
          <w:sz w:val="24"/>
          <w:szCs w:val="24"/>
        </w:rPr>
        <w:t xml:space="preserve">technical assistance </w:t>
      </w:r>
      <w:r w:rsidRPr="00544320" w:rsidR="008B4827">
        <w:rPr>
          <w:rStyle w:val="normaltextrun"/>
          <w:rFonts w:ascii="Times New Roman" w:hAnsi="Times New Roman" w:eastAsia="Times New Roman" w:cs="Times New Roman"/>
          <w:sz w:val="24"/>
          <w:szCs w:val="24"/>
          <w:shd w:val="clear" w:color="auto" w:fill="FFFFFF"/>
        </w:rPr>
        <w:t>program that aims to</w:t>
      </w:r>
      <w:r w:rsidRPr="00767FD0" w:rsidR="00767FD0">
        <w:rPr>
          <w:rStyle w:val="normaltextrun"/>
          <w:rFonts w:ascii="Times New Roman" w:hAnsi="Times New Roman" w:eastAsia="Times New Roman" w:cs="Times New Roman"/>
          <w:sz w:val="24"/>
          <w:szCs w:val="24"/>
          <w:shd w:val="clear" w:color="auto" w:fill="FFFFFF"/>
        </w:rPr>
        <w:t xml:space="preserve"> educate</w:t>
      </w:r>
      <w:r w:rsidR="00870315">
        <w:rPr>
          <w:rStyle w:val="normaltextrun"/>
          <w:rFonts w:ascii="Times New Roman" w:hAnsi="Times New Roman" w:eastAsia="Times New Roman" w:cs="Times New Roman"/>
          <w:sz w:val="24"/>
          <w:szCs w:val="24"/>
          <w:shd w:val="clear" w:color="auto" w:fill="FFFFFF"/>
        </w:rPr>
        <w:t xml:space="preserve"> 15</w:t>
      </w:r>
      <w:r w:rsidRPr="00767FD0" w:rsidR="00767FD0">
        <w:rPr>
          <w:rStyle w:val="normaltextrun"/>
          <w:rFonts w:ascii="Times New Roman" w:hAnsi="Times New Roman" w:eastAsia="Times New Roman" w:cs="Times New Roman"/>
          <w:sz w:val="24"/>
          <w:szCs w:val="24"/>
          <w:shd w:val="clear" w:color="auto" w:fill="FFFFFF"/>
        </w:rPr>
        <w:t xml:space="preserve"> CLT</w:t>
      </w:r>
      <w:r w:rsidR="00870315">
        <w:rPr>
          <w:rStyle w:val="normaltextrun"/>
          <w:rFonts w:ascii="Times New Roman" w:hAnsi="Times New Roman" w:eastAsia="Times New Roman" w:cs="Times New Roman"/>
          <w:sz w:val="24"/>
          <w:szCs w:val="24"/>
          <w:shd w:val="clear" w:color="auto" w:fill="FFFFFF"/>
        </w:rPr>
        <w:t>s, including</w:t>
      </w:r>
      <w:r w:rsidRPr="00767FD0" w:rsidR="00767FD0">
        <w:rPr>
          <w:rStyle w:val="normaltextrun"/>
          <w:rFonts w:ascii="Times New Roman" w:hAnsi="Times New Roman" w:eastAsia="Times New Roman" w:cs="Times New Roman"/>
          <w:sz w:val="24"/>
          <w:szCs w:val="24"/>
          <w:shd w:val="clear" w:color="auto" w:fill="FFFFFF"/>
        </w:rPr>
        <w:t xml:space="preserve"> volunteers</w:t>
      </w:r>
      <w:r w:rsidRPr="7FF45146" w:rsidR="00EC76B3">
        <w:rPr>
          <w:rStyle w:val="normaltextrun"/>
          <w:rFonts w:ascii="Times New Roman" w:hAnsi="Times New Roman" w:eastAsia="Times New Roman" w:cs="Times New Roman"/>
          <w:sz w:val="24"/>
          <w:szCs w:val="24"/>
        </w:rPr>
        <w:t xml:space="preserve">, members, and </w:t>
      </w:r>
      <w:r w:rsidRPr="00767FD0" w:rsidR="00767FD0">
        <w:rPr>
          <w:rStyle w:val="normaltextrun"/>
          <w:rFonts w:ascii="Times New Roman" w:hAnsi="Times New Roman" w:eastAsia="Times New Roman" w:cs="Times New Roman"/>
          <w:sz w:val="24"/>
          <w:szCs w:val="24"/>
          <w:shd w:val="clear" w:color="auto" w:fill="FFFFFF"/>
        </w:rPr>
        <w:t>staff to be well-versed in affordable housing finance and development</w:t>
      </w:r>
      <w:r w:rsidRPr="7FF45146" w:rsidR="00A31929">
        <w:rPr>
          <w:rStyle w:val="normaltextrun"/>
          <w:rFonts w:ascii="Times New Roman" w:hAnsi="Times New Roman" w:eastAsia="Times New Roman" w:cs="Times New Roman"/>
          <w:sz w:val="24"/>
          <w:szCs w:val="24"/>
        </w:rPr>
        <w:t xml:space="preserve"> and to meaningfully participate in housing development and operations</w:t>
      </w:r>
      <w:r w:rsidRPr="00767FD0" w:rsidR="00767FD0">
        <w:rPr>
          <w:rStyle w:val="normaltextrun"/>
          <w:rFonts w:ascii="Times New Roman" w:hAnsi="Times New Roman" w:eastAsia="Times New Roman" w:cs="Times New Roman"/>
          <w:sz w:val="24"/>
          <w:szCs w:val="24"/>
          <w:shd w:val="clear" w:color="auto" w:fill="FFFFFF"/>
        </w:rPr>
        <w:t xml:space="preserve">. Through this initiative, we hope to: </w:t>
      </w:r>
    </w:p>
    <w:p w:rsidRPr="00880303" w:rsidR="00767FD0" w:rsidP="00544320" w:rsidRDefault="00767FD0" w14:paraId="6CEB4F35" w14:textId="4D4811AD">
      <w:pPr>
        <w:pStyle w:val="ListParagraph"/>
        <w:numPr>
          <w:ilvl w:val="0"/>
          <w:numId w:val="10"/>
        </w:numPr>
        <w:rPr>
          <w:rStyle w:val="normaltextrun"/>
          <w:rFonts w:ascii="Times New Roman" w:hAnsi="Times New Roman" w:eastAsia="Times New Roman" w:cs="Times New Roman"/>
          <w:sz w:val="24"/>
          <w:szCs w:val="24"/>
          <w:shd w:val="clear" w:color="auto" w:fill="FFFFFF"/>
        </w:rPr>
      </w:pPr>
      <w:r w:rsidRPr="00880303">
        <w:rPr>
          <w:rStyle w:val="normaltextrun"/>
          <w:rFonts w:ascii="Times New Roman" w:hAnsi="Times New Roman" w:eastAsia="Times New Roman" w:cs="Times New Roman"/>
          <w:sz w:val="24"/>
          <w:szCs w:val="24"/>
          <w:shd w:val="clear" w:color="auto" w:fill="FFFFFF"/>
        </w:rPr>
        <w:t xml:space="preserve">Enable CLTs to be informed stakeholders in the development process by understanding the basics of </w:t>
      </w:r>
      <w:r w:rsidRPr="00880303" w:rsidR="5066ADFE">
        <w:rPr>
          <w:rStyle w:val="normaltextrun"/>
          <w:rFonts w:ascii="Times New Roman" w:hAnsi="Times New Roman" w:eastAsia="Times New Roman" w:cs="Times New Roman"/>
          <w:sz w:val="24"/>
          <w:szCs w:val="24"/>
          <w:shd w:val="clear" w:color="auto" w:fill="FFFFFF"/>
        </w:rPr>
        <w:t xml:space="preserve">the real estate acquisition process, </w:t>
      </w:r>
      <w:r w:rsidRPr="00880303">
        <w:rPr>
          <w:rStyle w:val="normaltextrun"/>
          <w:rFonts w:ascii="Times New Roman" w:hAnsi="Times New Roman" w:eastAsia="Times New Roman" w:cs="Times New Roman"/>
          <w:sz w:val="24"/>
          <w:szCs w:val="24"/>
          <w:shd w:val="clear" w:color="auto" w:fill="FFFFFF"/>
        </w:rPr>
        <w:t xml:space="preserve">financial modeling, physical assessment, </w:t>
      </w:r>
      <w:r w:rsidRPr="00880303" w:rsidR="68FE0AE5">
        <w:rPr>
          <w:rStyle w:val="normaltextrun"/>
          <w:rFonts w:ascii="Times New Roman" w:hAnsi="Times New Roman" w:eastAsia="Times New Roman" w:cs="Times New Roman"/>
          <w:sz w:val="24"/>
          <w:szCs w:val="24"/>
          <w:shd w:val="clear" w:color="auto" w:fill="FFFFFF"/>
        </w:rPr>
        <w:t xml:space="preserve">construction </w:t>
      </w:r>
      <w:r w:rsidRPr="00880303">
        <w:rPr>
          <w:rStyle w:val="normaltextrun"/>
          <w:rFonts w:ascii="Times New Roman" w:hAnsi="Times New Roman" w:eastAsia="Times New Roman" w:cs="Times New Roman"/>
          <w:sz w:val="24"/>
          <w:szCs w:val="24"/>
          <w:shd w:val="clear" w:color="auto" w:fill="FFFFFF"/>
        </w:rPr>
        <w:t>cost estimating</w:t>
      </w:r>
      <w:r w:rsidRPr="00880303" w:rsidR="66D8D7E4">
        <w:rPr>
          <w:rStyle w:val="normaltextrun"/>
          <w:rFonts w:ascii="Times New Roman" w:hAnsi="Times New Roman" w:eastAsia="Times New Roman" w:cs="Times New Roman"/>
          <w:sz w:val="24"/>
          <w:szCs w:val="24"/>
          <w:shd w:val="clear" w:color="auto" w:fill="FFFFFF"/>
        </w:rPr>
        <w:t>, and ongoing operations</w:t>
      </w:r>
      <w:r w:rsidRPr="00880303" w:rsidR="00880303">
        <w:rPr>
          <w:rStyle w:val="normaltextrun"/>
          <w:rFonts w:ascii="Times New Roman" w:hAnsi="Times New Roman" w:eastAsia="Times New Roman" w:cs="Times New Roman"/>
          <w:sz w:val="24"/>
          <w:szCs w:val="24"/>
          <w:shd w:val="clear" w:color="auto" w:fill="FFFFFF"/>
        </w:rPr>
        <w:t>.</w:t>
      </w:r>
    </w:p>
    <w:p w:rsidRPr="00880303" w:rsidR="00767FD0" w:rsidP="00544320" w:rsidRDefault="00767FD0" w14:paraId="1A4A8F2E" w14:textId="4E8B2FBD">
      <w:pPr>
        <w:pStyle w:val="ListParagraph"/>
        <w:numPr>
          <w:ilvl w:val="0"/>
          <w:numId w:val="10"/>
        </w:numPr>
        <w:rPr>
          <w:rStyle w:val="normaltextrun"/>
          <w:rFonts w:ascii="Times New Roman" w:hAnsi="Times New Roman" w:eastAsia="Times New Roman" w:cs="Times New Roman"/>
          <w:sz w:val="24"/>
          <w:szCs w:val="24"/>
          <w:shd w:val="clear" w:color="auto" w:fill="FFFFFF"/>
        </w:rPr>
      </w:pPr>
      <w:r w:rsidRPr="00880303">
        <w:rPr>
          <w:rStyle w:val="normaltextrun"/>
          <w:rFonts w:ascii="Times New Roman" w:hAnsi="Times New Roman" w:eastAsia="Times New Roman" w:cs="Times New Roman"/>
          <w:sz w:val="24"/>
          <w:szCs w:val="24"/>
          <w:shd w:val="clear" w:color="auto" w:fill="FFFFFF"/>
        </w:rPr>
        <w:t>Strengthen knowledge of how to evaluate joint venture opportunities</w:t>
      </w:r>
      <w:r w:rsidRPr="00880303" w:rsidR="00880303">
        <w:rPr>
          <w:rStyle w:val="normaltextrun"/>
          <w:rFonts w:ascii="Times New Roman" w:hAnsi="Times New Roman" w:eastAsia="Times New Roman" w:cs="Times New Roman"/>
          <w:sz w:val="24"/>
          <w:szCs w:val="24"/>
          <w:shd w:val="clear" w:color="auto" w:fill="FFFFFF"/>
        </w:rPr>
        <w:t>.</w:t>
      </w:r>
    </w:p>
    <w:p w:rsidRPr="00880303" w:rsidR="00767FD0" w:rsidP="00544320" w:rsidRDefault="00767FD0" w14:paraId="396392FB" w14:textId="5F41B2B1">
      <w:pPr>
        <w:pStyle w:val="ListParagraph"/>
        <w:numPr>
          <w:ilvl w:val="0"/>
          <w:numId w:val="10"/>
        </w:numPr>
        <w:rPr>
          <w:rStyle w:val="normaltextrun"/>
          <w:rFonts w:ascii="Times New Roman" w:hAnsi="Times New Roman" w:eastAsia="Times New Roman" w:cs="Times New Roman"/>
          <w:sz w:val="24"/>
          <w:szCs w:val="24"/>
          <w:shd w:val="clear" w:color="auto" w:fill="FFFFFF"/>
        </w:rPr>
      </w:pPr>
      <w:r w:rsidRPr="00880303">
        <w:rPr>
          <w:rStyle w:val="normaltextrun"/>
          <w:rFonts w:ascii="Times New Roman" w:hAnsi="Times New Roman" w:eastAsia="Times New Roman" w:cs="Times New Roman"/>
          <w:sz w:val="24"/>
          <w:szCs w:val="24"/>
          <w:shd w:val="clear" w:color="auto" w:fill="FFFFFF"/>
        </w:rPr>
        <w:t>Strengthen volunteer/staff knowledge of affordable housing finance</w:t>
      </w:r>
      <w:r w:rsidR="00000C3D">
        <w:rPr>
          <w:rStyle w:val="normaltextrun"/>
          <w:rFonts w:ascii="Times New Roman" w:hAnsi="Times New Roman" w:eastAsia="Times New Roman" w:cs="Times New Roman"/>
          <w:sz w:val="24"/>
          <w:szCs w:val="24"/>
          <w:shd w:val="clear" w:color="auto" w:fill="FFFFFF"/>
        </w:rPr>
        <w:t>,</w:t>
      </w:r>
      <w:r w:rsidRPr="00880303">
        <w:rPr>
          <w:rStyle w:val="normaltextrun"/>
          <w:rFonts w:ascii="Times New Roman" w:hAnsi="Times New Roman" w:eastAsia="Times New Roman" w:cs="Times New Roman"/>
          <w:sz w:val="24"/>
          <w:szCs w:val="24"/>
          <w:shd w:val="clear" w:color="auto" w:fill="FFFFFF"/>
        </w:rPr>
        <w:t xml:space="preserve"> development</w:t>
      </w:r>
      <w:r w:rsidR="00000C3D">
        <w:rPr>
          <w:rStyle w:val="normaltextrun"/>
          <w:rFonts w:ascii="Times New Roman" w:hAnsi="Times New Roman" w:eastAsia="Times New Roman" w:cs="Times New Roman"/>
          <w:sz w:val="24"/>
          <w:szCs w:val="24"/>
          <w:shd w:val="clear" w:color="auto" w:fill="FFFFFF"/>
        </w:rPr>
        <w:t>, and operations</w:t>
      </w:r>
      <w:r w:rsidRPr="00880303" w:rsidR="00880303">
        <w:rPr>
          <w:rStyle w:val="normaltextrun"/>
          <w:rFonts w:ascii="Times New Roman" w:hAnsi="Times New Roman" w:eastAsia="Times New Roman" w:cs="Times New Roman"/>
          <w:sz w:val="24"/>
          <w:szCs w:val="24"/>
          <w:shd w:val="clear" w:color="auto" w:fill="FFFFFF"/>
        </w:rPr>
        <w:t>.</w:t>
      </w:r>
    </w:p>
    <w:p w:rsidRPr="00880303" w:rsidR="004627E9" w:rsidP="00544320" w:rsidRDefault="00767FD0" w14:paraId="604F42C5" w14:textId="1FB7804C">
      <w:pPr>
        <w:pStyle w:val="ListParagraph"/>
        <w:numPr>
          <w:ilvl w:val="0"/>
          <w:numId w:val="10"/>
        </w:numPr>
        <w:rPr>
          <w:rStyle w:val="normaltextrun"/>
          <w:rFonts w:ascii="Times New Roman" w:hAnsi="Times New Roman" w:eastAsia="Times New Roman" w:cs="Times New Roman"/>
          <w:sz w:val="24"/>
          <w:szCs w:val="24"/>
          <w:shd w:val="clear" w:color="auto" w:fill="FFFFFF"/>
        </w:rPr>
      </w:pPr>
      <w:r w:rsidRPr="00880303">
        <w:rPr>
          <w:rStyle w:val="normaltextrun"/>
          <w:rFonts w:ascii="Times New Roman" w:hAnsi="Times New Roman" w:eastAsia="Times New Roman" w:cs="Times New Roman"/>
          <w:sz w:val="24"/>
          <w:szCs w:val="24"/>
          <w:shd w:val="clear" w:color="auto" w:fill="FFFFFF"/>
        </w:rPr>
        <w:t>Foster community/resident empowerment by encouraging board members to participate in these sessions</w:t>
      </w:r>
      <w:r w:rsidRPr="00880303" w:rsidR="00880303">
        <w:rPr>
          <w:rStyle w:val="normaltextrun"/>
          <w:rFonts w:ascii="Times New Roman" w:hAnsi="Times New Roman" w:eastAsia="Times New Roman" w:cs="Times New Roman"/>
          <w:sz w:val="24"/>
          <w:szCs w:val="24"/>
          <w:shd w:val="clear" w:color="auto" w:fill="FFFFFF"/>
        </w:rPr>
        <w:t>.</w:t>
      </w:r>
      <w:r w:rsidRPr="00880303">
        <w:rPr>
          <w:rStyle w:val="normaltextrun"/>
          <w:rFonts w:ascii="Times New Roman" w:hAnsi="Times New Roman" w:eastAsia="Times New Roman" w:cs="Times New Roman"/>
          <w:sz w:val="24"/>
          <w:szCs w:val="24"/>
          <w:shd w:val="clear" w:color="auto" w:fill="FFFFFF"/>
        </w:rPr>
        <w:t xml:space="preserve"> </w:t>
      </w:r>
    </w:p>
    <w:p w:rsidRPr="00544320" w:rsidR="00327280" w:rsidP="00B728B9" w:rsidRDefault="6D62F2D4" w14:paraId="1F6E529C" w14:textId="5D0AA56D">
      <w:pPr>
        <w:rPr>
          <w:rFonts w:ascii="Times New Roman" w:hAnsi="Times New Roman" w:eastAsia="Times New Roman" w:cs="Times New Roman"/>
          <w:sz w:val="24"/>
          <w:szCs w:val="24"/>
          <w:shd w:val="clear" w:color="auto" w:fill="FFFFFF"/>
        </w:rPr>
      </w:pPr>
      <w:r w:rsidRPr="1505C434">
        <w:rPr>
          <w:rStyle w:val="normaltextrun"/>
          <w:rFonts w:ascii="Times New Roman" w:hAnsi="Times New Roman" w:eastAsia="Times New Roman" w:cs="Times New Roman"/>
          <w:sz w:val="24"/>
          <w:szCs w:val="24"/>
          <w:shd w:val="clear" w:color="auto" w:fill="FFFFFF"/>
        </w:rPr>
        <w:t xml:space="preserve">The training </w:t>
      </w:r>
      <w:r w:rsidRPr="1505C434" w:rsidR="15985C2A">
        <w:rPr>
          <w:rStyle w:val="normaltextrun"/>
          <w:rFonts w:ascii="Times New Roman" w:hAnsi="Times New Roman" w:eastAsia="Times New Roman" w:cs="Times New Roman"/>
          <w:sz w:val="24"/>
          <w:szCs w:val="24"/>
          <w:shd w:val="clear" w:color="auto" w:fill="FFFFFF"/>
        </w:rPr>
        <w:t xml:space="preserve">will be comprised </w:t>
      </w:r>
      <w:r w:rsidRPr="1505C434" w:rsidR="0199C11E">
        <w:rPr>
          <w:rStyle w:val="normaltextrun"/>
          <w:rFonts w:ascii="Times New Roman" w:hAnsi="Times New Roman" w:eastAsia="Times New Roman" w:cs="Times New Roman"/>
          <w:sz w:val="24"/>
          <w:szCs w:val="24"/>
          <w:shd w:val="clear" w:color="auto" w:fill="FFFFFF"/>
        </w:rPr>
        <w:t>of</w:t>
      </w:r>
      <w:r w:rsidR="31AF8DBF">
        <w:rPr>
          <w:rStyle w:val="normaltextrun"/>
          <w:rFonts w:ascii="Times New Roman" w:hAnsi="Times New Roman" w:eastAsia="Times New Roman" w:cs="Times New Roman"/>
          <w:sz w:val="24"/>
          <w:szCs w:val="24"/>
          <w:shd w:val="clear" w:color="auto" w:fill="FFFFFF"/>
        </w:rPr>
        <w:t xml:space="preserve"> </w:t>
      </w:r>
      <w:r w:rsidRPr="00544320" w:rsidR="25636A69">
        <w:rPr>
          <w:rFonts w:ascii="Times New Roman" w:hAnsi="Times New Roman" w:eastAsia="Times New Roman" w:cs="Times New Roman"/>
          <w:sz w:val="24"/>
          <w:szCs w:val="24"/>
        </w:rPr>
        <w:t>1</w:t>
      </w:r>
      <w:r w:rsidRPr="00544320" w:rsidR="648466A8">
        <w:rPr>
          <w:rFonts w:ascii="Times New Roman" w:hAnsi="Times New Roman" w:eastAsia="Times New Roman" w:cs="Times New Roman"/>
          <w:sz w:val="24"/>
          <w:szCs w:val="24"/>
        </w:rPr>
        <w:t>2</w:t>
      </w:r>
      <w:r w:rsidRPr="00544320" w:rsidR="25636A69">
        <w:rPr>
          <w:rFonts w:ascii="Times New Roman" w:hAnsi="Times New Roman" w:eastAsia="Times New Roman" w:cs="Times New Roman"/>
          <w:sz w:val="24"/>
          <w:szCs w:val="24"/>
        </w:rPr>
        <w:t xml:space="preserve"> </w:t>
      </w:r>
      <w:r w:rsidRPr="00544320" w:rsidR="3D2DF766">
        <w:rPr>
          <w:rFonts w:ascii="Times New Roman" w:hAnsi="Times New Roman" w:eastAsia="Times New Roman" w:cs="Times New Roman"/>
          <w:sz w:val="24"/>
          <w:szCs w:val="24"/>
        </w:rPr>
        <w:t xml:space="preserve">monthly </w:t>
      </w:r>
      <w:r w:rsidRPr="00544320" w:rsidR="15985C2A">
        <w:rPr>
          <w:rFonts w:ascii="Times New Roman" w:hAnsi="Times New Roman" w:eastAsia="Times New Roman" w:cs="Times New Roman"/>
          <w:sz w:val="24"/>
          <w:szCs w:val="24"/>
        </w:rPr>
        <w:t>sessions</w:t>
      </w:r>
      <w:r w:rsidRPr="00544320" w:rsidR="12B47E72">
        <w:rPr>
          <w:rFonts w:ascii="Times New Roman" w:hAnsi="Times New Roman" w:eastAsia="Times New Roman" w:cs="Times New Roman"/>
          <w:sz w:val="24"/>
          <w:szCs w:val="24"/>
        </w:rPr>
        <w:t xml:space="preserve"> from October </w:t>
      </w:r>
      <w:r w:rsidRPr="00544320" w:rsidR="6E1C59BC">
        <w:rPr>
          <w:rFonts w:ascii="Times New Roman" w:hAnsi="Times New Roman" w:eastAsia="Times New Roman" w:cs="Times New Roman"/>
          <w:sz w:val="24"/>
          <w:szCs w:val="24"/>
        </w:rPr>
        <w:t>2023 until September 2024</w:t>
      </w:r>
      <w:r w:rsidRPr="00544320" w:rsidR="25636A69">
        <w:rPr>
          <w:rFonts w:ascii="Times New Roman" w:hAnsi="Times New Roman" w:eastAsia="Times New Roman" w:cs="Times New Roman"/>
          <w:sz w:val="24"/>
          <w:szCs w:val="24"/>
        </w:rPr>
        <w:t>.</w:t>
      </w:r>
      <w:r w:rsidRPr="002F456F" w:rsidR="25636A69">
        <w:rPr>
          <w:rFonts w:ascii="Times New Roman" w:hAnsi="Times New Roman" w:eastAsia="Times New Roman" w:cs="Times New Roman"/>
          <w:sz w:val="24"/>
          <w:szCs w:val="24"/>
        </w:rPr>
        <w:t xml:space="preserve"> </w:t>
      </w:r>
      <w:r w:rsidRPr="00701639" w:rsidR="44851692">
        <w:rPr>
          <w:rFonts w:ascii="Times New Roman" w:hAnsi="Times New Roman" w:eastAsia="Times New Roman" w:cs="Times New Roman"/>
          <w:sz w:val="24"/>
          <w:szCs w:val="24"/>
        </w:rPr>
        <w:t xml:space="preserve">The </w:t>
      </w:r>
      <w:r w:rsidRPr="7FF45146" w:rsidR="531B4E8B">
        <w:rPr>
          <w:rFonts w:ascii="Times New Roman" w:hAnsi="Times New Roman" w:eastAsia="Times New Roman" w:cs="Times New Roman"/>
          <w:sz w:val="24"/>
          <w:szCs w:val="24"/>
        </w:rPr>
        <w:t xml:space="preserve">sessions </w:t>
      </w:r>
      <w:r w:rsidRPr="00701639" w:rsidR="44851692">
        <w:rPr>
          <w:rFonts w:ascii="Times New Roman" w:hAnsi="Times New Roman" w:eastAsia="Times New Roman" w:cs="Times New Roman"/>
          <w:sz w:val="24"/>
          <w:szCs w:val="24"/>
        </w:rPr>
        <w:t xml:space="preserve">will cover the </w:t>
      </w:r>
      <w:r w:rsidRPr="00701639" w:rsidR="44851692">
        <w:rPr>
          <w:rFonts w:ascii="Times New Roman" w:hAnsi="Times New Roman" w:eastAsia="Times New Roman" w:cs="Times New Roman"/>
          <w:sz w:val="24"/>
          <w:szCs w:val="24"/>
          <w:shd w:val="clear" w:color="auto" w:fill="FFFFFF"/>
        </w:rPr>
        <w:t xml:space="preserve">technical aspects of </w:t>
      </w:r>
      <w:r w:rsidRPr="00544320" w:rsidR="3BEBA4D0">
        <w:rPr>
          <w:rFonts w:ascii="Times New Roman" w:hAnsi="Times New Roman" w:eastAsia="Times New Roman" w:cs="Times New Roman"/>
          <w:sz w:val="24"/>
          <w:szCs w:val="24"/>
          <w:shd w:val="clear" w:color="auto" w:fill="FFFFFF"/>
        </w:rPr>
        <w:t>affordable housing finance</w:t>
      </w:r>
      <w:r w:rsidRPr="7FF45146" w:rsidR="3B2B971F">
        <w:rPr>
          <w:rFonts w:ascii="Times New Roman" w:hAnsi="Times New Roman" w:eastAsia="Times New Roman" w:cs="Times New Roman"/>
          <w:sz w:val="24"/>
          <w:szCs w:val="24"/>
        </w:rPr>
        <w:t>,</w:t>
      </w:r>
      <w:r w:rsidRPr="00544320" w:rsidR="3BEBA4D0">
        <w:rPr>
          <w:rFonts w:ascii="Times New Roman" w:hAnsi="Times New Roman" w:eastAsia="Times New Roman" w:cs="Times New Roman"/>
          <w:sz w:val="24"/>
          <w:szCs w:val="24"/>
          <w:shd w:val="clear" w:color="auto" w:fill="FFFFFF"/>
        </w:rPr>
        <w:t xml:space="preserve"> development</w:t>
      </w:r>
      <w:r w:rsidRPr="7FF45146" w:rsidR="3B2B971F">
        <w:rPr>
          <w:rFonts w:ascii="Times New Roman" w:hAnsi="Times New Roman" w:eastAsia="Times New Roman" w:cs="Times New Roman"/>
          <w:sz w:val="24"/>
          <w:szCs w:val="24"/>
        </w:rPr>
        <w:t>, and operations</w:t>
      </w:r>
      <w:r w:rsidRPr="00544320" w:rsidR="6FD5A81C">
        <w:rPr>
          <w:rFonts w:ascii="Times New Roman" w:hAnsi="Times New Roman" w:eastAsia="Times New Roman" w:cs="Times New Roman"/>
          <w:sz w:val="24"/>
          <w:szCs w:val="24"/>
          <w:shd w:val="clear" w:color="auto" w:fill="FFFFFF"/>
        </w:rPr>
        <w:t xml:space="preserve"> and </w:t>
      </w:r>
      <w:r w:rsidRPr="00B728B9" w:rsidR="6FD5A81C">
        <w:rPr>
          <w:rFonts w:ascii="Times New Roman" w:hAnsi="Times New Roman" w:eastAsia="Times New Roman" w:cs="Times New Roman"/>
          <w:sz w:val="24"/>
          <w:szCs w:val="24"/>
          <w:shd w:val="clear" w:color="auto" w:fill="FFFFFF"/>
        </w:rPr>
        <w:t xml:space="preserve">will be geared to CLTs in different stages of experience and expertise. </w:t>
      </w:r>
      <w:r w:rsidRPr="00DE3384" w:rsidR="069EC80F">
        <w:rPr>
          <w:rFonts w:ascii="Times New Roman" w:hAnsi="Times New Roman" w:eastAsia="Times New Roman" w:cs="Times New Roman"/>
          <w:sz w:val="24"/>
          <w:szCs w:val="24"/>
        </w:rPr>
        <w:t xml:space="preserve">The selected consultant(s) for each session </w:t>
      </w:r>
      <w:r w:rsidRPr="7FF45146" w:rsidR="365A8209">
        <w:rPr>
          <w:rFonts w:ascii="Times New Roman" w:hAnsi="Times New Roman" w:eastAsia="Times New Roman" w:cs="Times New Roman"/>
          <w:sz w:val="24"/>
          <w:szCs w:val="24"/>
        </w:rPr>
        <w:t xml:space="preserve">will be expected to </w:t>
      </w:r>
      <w:r w:rsidR="14DD59C6">
        <w:rPr>
          <w:rFonts w:ascii="Times New Roman" w:hAnsi="Times New Roman" w:eastAsia="Times New Roman" w:cs="Times New Roman"/>
          <w:sz w:val="24"/>
          <w:szCs w:val="24"/>
        </w:rPr>
        <w:t>develop</w:t>
      </w:r>
      <w:r w:rsidRPr="7FF45146" w:rsidR="365A8209">
        <w:rPr>
          <w:rFonts w:ascii="Times New Roman" w:hAnsi="Times New Roman" w:eastAsia="Times New Roman" w:cs="Times New Roman"/>
          <w:sz w:val="24"/>
          <w:szCs w:val="24"/>
        </w:rPr>
        <w:t xml:space="preserve"> the</w:t>
      </w:r>
      <w:r w:rsidR="4FBDEE4F">
        <w:rPr>
          <w:rFonts w:ascii="Times New Roman" w:hAnsi="Times New Roman" w:eastAsia="Times New Roman" w:cs="Times New Roman"/>
          <w:sz w:val="24"/>
          <w:szCs w:val="24"/>
        </w:rPr>
        <w:t xml:space="preserve"> content of</w:t>
      </w:r>
      <w:r w:rsidR="14DD59C6">
        <w:rPr>
          <w:rFonts w:ascii="Times New Roman" w:hAnsi="Times New Roman" w:eastAsia="Times New Roman" w:cs="Times New Roman"/>
          <w:sz w:val="24"/>
          <w:szCs w:val="24"/>
        </w:rPr>
        <w:t xml:space="preserve"> </w:t>
      </w:r>
      <w:r w:rsidRPr="00DE3384" w:rsidR="64F5B1C3">
        <w:rPr>
          <w:rFonts w:ascii="Times New Roman" w:hAnsi="Times New Roman" w:eastAsia="Times New Roman" w:cs="Times New Roman"/>
          <w:sz w:val="24"/>
          <w:szCs w:val="24"/>
        </w:rPr>
        <w:t xml:space="preserve">the </w:t>
      </w:r>
      <w:r w:rsidRPr="00DE3384" w:rsidR="069EC80F">
        <w:rPr>
          <w:rFonts w:ascii="Times New Roman" w:hAnsi="Times New Roman" w:eastAsia="Times New Roman" w:cs="Times New Roman"/>
          <w:sz w:val="24"/>
          <w:szCs w:val="24"/>
        </w:rPr>
        <w:t xml:space="preserve">training </w:t>
      </w:r>
      <w:r w:rsidR="14DD59C6">
        <w:rPr>
          <w:rFonts w:ascii="Times New Roman" w:hAnsi="Times New Roman" w:eastAsia="Times New Roman" w:cs="Times New Roman"/>
          <w:sz w:val="24"/>
          <w:szCs w:val="24"/>
        </w:rPr>
        <w:t>for</w:t>
      </w:r>
      <w:r w:rsidRPr="00DE3384" w:rsidR="069EC80F">
        <w:rPr>
          <w:rFonts w:ascii="Times New Roman" w:hAnsi="Times New Roman" w:eastAsia="Times New Roman" w:cs="Times New Roman"/>
          <w:sz w:val="24"/>
          <w:szCs w:val="24"/>
        </w:rPr>
        <w:t xml:space="preserve"> participants</w:t>
      </w:r>
      <w:r w:rsidRPr="00DE3384" w:rsidR="2CD9CD7F">
        <w:rPr>
          <w:rFonts w:ascii="Times New Roman" w:hAnsi="Times New Roman" w:eastAsia="Times New Roman" w:cs="Times New Roman"/>
          <w:sz w:val="24"/>
          <w:szCs w:val="24"/>
        </w:rPr>
        <w:t>, often in collaboration with Enterprise staff</w:t>
      </w:r>
      <w:r w:rsidRPr="00DE3384" w:rsidR="243E40D5">
        <w:rPr>
          <w:rFonts w:ascii="Times New Roman" w:hAnsi="Times New Roman" w:eastAsia="Times New Roman" w:cs="Times New Roman"/>
          <w:sz w:val="24"/>
          <w:szCs w:val="24"/>
        </w:rPr>
        <w:t>,</w:t>
      </w:r>
      <w:r w:rsidR="0C784962">
        <w:rPr>
          <w:rFonts w:ascii="Times New Roman" w:hAnsi="Times New Roman" w:eastAsia="Times New Roman" w:cs="Times New Roman"/>
          <w:sz w:val="24"/>
          <w:szCs w:val="24"/>
        </w:rPr>
        <w:t xml:space="preserve"> as well as host</w:t>
      </w:r>
      <w:r w:rsidR="04F4C3F2">
        <w:rPr>
          <w:rFonts w:ascii="Times New Roman" w:hAnsi="Times New Roman" w:eastAsia="Times New Roman" w:cs="Times New Roman"/>
          <w:sz w:val="24"/>
          <w:szCs w:val="24"/>
        </w:rPr>
        <w:t xml:space="preserve"> up to one</w:t>
      </w:r>
      <w:r w:rsidR="0C784962">
        <w:rPr>
          <w:rFonts w:ascii="Times New Roman" w:hAnsi="Times New Roman" w:eastAsia="Times New Roman" w:cs="Times New Roman"/>
          <w:sz w:val="24"/>
          <w:szCs w:val="24"/>
        </w:rPr>
        <w:t xml:space="preserve"> </w:t>
      </w:r>
      <w:r w:rsidR="01734437">
        <w:rPr>
          <w:rFonts w:ascii="Times New Roman" w:hAnsi="Times New Roman" w:eastAsia="Times New Roman" w:cs="Times New Roman"/>
          <w:sz w:val="24"/>
          <w:szCs w:val="24"/>
        </w:rPr>
        <w:t>90-minute office hour within two weeks of the training</w:t>
      </w:r>
      <w:r w:rsidRPr="00DE3384" w:rsidR="069EC80F">
        <w:rPr>
          <w:rFonts w:ascii="Times New Roman" w:hAnsi="Times New Roman" w:eastAsia="Times New Roman" w:cs="Times New Roman"/>
          <w:sz w:val="24"/>
          <w:szCs w:val="24"/>
        </w:rPr>
        <w:t>.</w:t>
      </w:r>
    </w:p>
    <w:p w:rsidRPr="00DE3384" w:rsidR="00327280" w:rsidP="1505C434" w:rsidRDefault="006D660B" w14:paraId="6663FA05" w14:textId="2C31DBDC">
      <w:pPr>
        <w:pStyle w:val="Heading1"/>
        <w:rPr>
          <w:rFonts w:ascii="Times New Roman" w:hAnsi="Times New Roman" w:cs="Times New Roman"/>
          <w:sz w:val="24"/>
          <w:szCs w:val="24"/>
        </w:rPr>
      </w:pPr>
      <w:bookmarkStart w:name="_Toc139179971" w:id="1"/>
      <w:r w:rsidRPr="1505C434">
        <w:rPr>
          <w:rFonts w:ascii="Times New Roman" w:hAnsi="Times New Roman" w:cs="Times New Roman"/>
          <w:spacing w:val="-3"/>
          <w:sz w:val="24"/>
          <w:szCs w:val="24"/>
        </w:rPr>
        <w:t>Enterprise</w:t>
      </w:r>
      <w:r w:rsidRPr="1505C434" w:rsidR="009A10DF">
        <w:rPr>
          <w:rFonts w:ascii="Times New Roman" w:hAnsi="Times New Roman" w:cs="Times New Roman"/>
          <w:sz w:val="24"/>
          <w:szCs w:val="24"/>
        </w:rPr>
        <w:t xml:space="preserve"> Bac</w:t>
      </w:r>
      <w:r w:rsidRPr="1505C434" w:rsidR="009A10DF">
        <w:rPr>
          <w:rFonts w:ascii="Times New Roman" w:hAnsi="Times New Roman" w:cs="Times New Roman"/>
          <w:spacing w:val="1"/>
          <w:sz w:val="24"/>
          <w:szCs w:val="24"/>
        </w:rPr>
        <w:t>k</w:t>
      </w:r>
      <w:r w:rsidRPr="1505C434" w:rsidR="009A10DF">
        <w:rPr>
          <w:rFonts w:ascii="Times New Roman" w:hAnsi="Times New Roman" w:cs="Times New Roman"/>
          <w:sz w:val="24"/>
          <w:szCs w:val="24"/>
        </w:rPr>
        <w:t>gro</w:t>
      </w:r>
      <w:r w:rsidRPr="1505C434" w:rsidR="009A10DF">
        <w:rPr>
          <w:rFonts w:ascii="Times New Roman" w:hAnsi="Times New Roman" w:cs="Times New Roman"/>
          <w:spacing w:val="1"/>
          <w:sz w:val="24"/>
          <w:szCs w:val="24"/>
        </w:rPr>
        <w:t>un</w:t>
      </w:r>
      <w:r w:rsidRPr="1505C434" w:rsidR="009A10DF">
        <w:rPr>
          <w:rFonts w:ascii="Times New Roman" w:hAnsi="Times New Roman" w:cs="Times New Roman"/>
          <w:sz w:val="24"/>
          <w:szCs w:val="24"/>
        </w:rPr>
        <w:t>d</w:t>
      </w:r>
      <w:bookmarkEnd w:id="1"/>
    </w:p>
    <w:p w:rsidRPr="00DE3384" w:rsidR="007D750E" w:rsidP="1505C434" w:rsidRDefault="007D750E" w14:paraId="1CAF43A0" w14:textId="00DC0658">
      <w:p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Enterprise’s mission is to make home and community places of pride, power, and belonging and platforms for resilience and upward mobility. To make this possible, we develop and deploy programs and support community organizations on the ground; we advocate for nonpartisan policy at every government level; we invest capital to build and preserve rental homes people can afford; we own, operate, and provide resident services for affordable communities. Since 1982, Enterprise has raised and invested nearly $14 billion in equity, grants, and loans to help build or preserve 300,000 affordable rental and for-sale homes to create vital communities and more than half a million jobs nationwide.</w:t>
      </w:r>
    </w:p>
    <w:p w:rsidRPr="00DE3384" w:rsidR="007D750E" w:rsidP="1505C434" w:rsidRDefault="007D750E" w14:paraId="3129E1CD" w14:textId="5FFCFB26">
      <w:p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At Enterprise, racial equity is at the center of our work. It’s how we dismantle the legacy of systematic racism in housing and close the growing racial wealth gap in America. Through our policy work, we place a racial equity lens on solutions for equitable outcomes, such as source-of-income protections, equitable land use decisions, property tax law and eviction prevention. Our advisory team promotes fair housing principles and socioeconomic development to achieve greater equity and inclusion for all people and their communities. And each of our impact areas and programs moves us toward our goal of advancing racial equity – by listening to and working together with our residents, </w:t>
      </w:r>
      <w:r w:rsidRPr="1505C434" w:rsidR="007D1C79">
        <w:rPr>
          <w:rFonts w:ascii="Times New Roman" w:hAnsi="Times New Roman" w:eastAsia="Times New Roman" w:cs="Times New Roman"/>
          <w:sz w:val="24"/>
          <w:szCs w:val="24"/>
        </w:rPr>
        <w:t>employees,</w:t>
      </w:r>
      <w:r w:rsidRPr="1505C434">
        <w:rPr>
          <w:rFonts w:ascii="Times New Roman" w:hAnsi="Times New Roman" w:eastAsia="Times New Roman" w:cs="Times New Roman"/>
          <w:sz w:val="24"/>
          <w:szCs w:val="24"/>
        </w:rPr>
        <w:t xml:space="preserve"> and partners, we are investing in the systemic changes we want to see in our country.</w:t>
      </w:r>
    </w:p>
    <w:p w:rsidRPr="00DE3384" w:rsidR="006D660B" w:rsidP="1505C434" w:rsidRDefault="006D660B" w14:paraId="2B50510D" w14:textId="7B1859E0">
      <w:pPr>
        <w:pStyle w:val="Heading1"/>
        <w:rPr>
          <w:rFonts w:ascii="Times New Roman" w:hAnsi="Times New Roman" w:cs="Times New Roman"/>
          <w:sz w:val="24"/>
          <w:szCs w:val="24"/>
        </w:rPr>
      </w:pPr>
      <w:bookmarkStart w:name="_Toc139179972" w:id="2"/>
      <w:r w:rsidRPr="1505C434">
        <w:rPr>
          <w:rFonts w:ascii="Times New Roman" w:hAnsi="Times New Roman" w:cs="Times New Roman"/>
          <w:spacing w:val="-3"/>
          <w:sz w:val="24"/>
          <w:szCs w:val="24"/>
        </w:rPr>
        <w:t>Program</w:t>
      </w:r>
      <w:r w:rsidRPr="1505C434">
        <w:rPr>
          <w:rFonts w:ascii="Times New Roman" w:hAnsi="Times New Roman" w:cs="Times New Roman"/>
          <w:sz w:val="24"/>
          <w:szCs w:val="24"/>
        </w:rPr>
        <w:t xml:space="preserve"> Bac</w:t>
      </w:r>
      <w:r w:rsidRPr="1505C434">
        <w:rPr>
          <w:rFonts w:ascii="Times New Roman" w:hAnsi="Times New Roman" w:cs="Times New Roman"/>
          <w:spacing w:val="1"/>
          <w:sz w:val="24"/>
          <w:szCs w:val="24"/>
        </w:rPr>
        <w:t>k</w:t>
      </w:r>
      <w:r w:rsidRPr="1505C434">
        <w:rPr>
          <w:rFonts w:ascii="Times New Roman" w:hAnsi="Times New Roman" w:cs="Times New Roman"/>
          <w:sz w:val="24"/>
          <w:szCs w:val="24"/>
        </w:rPr>
        <w:t>gro</w:t>
      </w:r>
      <w:r w:rsidRPr="1505C434">
        <w:rPr>
          <w:rFonts w:ascii="Times New Roman" w:hAnsi="Times New Roman" w:cs="Times New Roman"/>
          <w:spacing w:val="1"/>
          <w:sz w:val="24"/>
          <w:szCs w:val="24"/>
        </w:rPr>
        <w:t>un</w:t>
      </w:r>
      <w:r w:rsidRPr="1505C434">
        <w:rPr>
          <w:rFonts w:ascii="Times New Roman" w:hAnsi="Times New Roman" w:cs="Times New Roman"/>
          <w:sz w:val="24"/>
          <w:szCs w:val="24"/>
        </w:rPr>
        <w:t>d</w:t>
      </w:r>
      <w:bookmarkEnd w:id="2"/>
    </w:p>
    <w:p w:rsidRPr="00055A4B" w:rsidR="00055A4B" w:rsidP="00055A4B" w:rsidRDefault="00055A4B" w14:paraId="599BB73A" w14:textId="609A25EC">
      <w:pPr>
        <w:widowControl/>
        <w:spacing w:after="0"/>
        <w:textAlignment w:val="baseline"/>
        <w:rPr>
          <w:rFonts w:ascii="Times New Roman" w:hAnsi="Times New Roman" w:eastAsia="Times New Roman" w:cs="Times New Roman"/>
          <w:sz w:val="24"/>
          <w:szCs w:val="24"/>
        </w:rPr>
      </w:pPr>
      <w:r w:rsidRPr="00055A4B">
        <w:rPr>
          <w:rFonts w:ascii="Times New Roman" w:hAnsi="Times New Roman" w:eastAsia="Times New Roman" w:cs="Times New Roman"/>
          <w:sz w:val="24"/>
          <w:szCs w:val="24"/>
        </w:rPr>
        <w:t xml:space="preserve">There are </w:t>
      </w:r>
      <w:r w:rsidR="00585C90">
        <w:rPr>
          <w:rFonts w:ascii="Times New Roman" w:hAnsi="Times New Roman" w:eastAsia="Times New Roman" w:cs="Times New Roman"/>
          <w:sz w:val="24"/>
          <w:szCs w:val="24"/>
        </w:rPr>
        <w:t>over</w:t>
      </w:r>
      <w:r w:rsidRPr="00055A4B">
        <w:rPr>
          <w:rFonts w:ascii="Times New Roman" w:hAnsi="Times New Roman" w:eastAsia="Times New Roman" w:cs="Times New Roman"/>
          <w:sz w:val="24"/>
          <w:szCs w:val="24"/>
        </w:rPr>
        <w:t xml:space="preserve"> 25 Community Land Trusts (CLTs) across New York</w:t>
      </w:r>
      <w:r w:rsidR="001B1F9A">
        <w:rPr>
          <w:rFonts w:ascii="Times New Roman" w:hAnsi="Times New Roman" w:eastAsia="Times New Roman" w:cs="Times New Roman"/>
          <w:sz w:val="24"/>
          <w:szCs w:val="24"/>
        </w:rPr>
        <w:t xml:space="preserve"> State</w:t>
      </w:r>
      <w:r w:rsidR="00825967">
        <w:rPr>
          <w:rFonts w:ascii="Times New Roman" w:hAnsi="Times New Roman" w:eastAsia="Times New Roman" w:cs="Times New Roman"/>
          <w:sz w:val="24"/>
          <w:szCs w:val="24"/>
        </w:rPr>
        <w:t xml:space="preserve"> either</w:t>
      </w:r>
      <w:r w:rsidR="00087380">
        <w:rPr>
          <w:rFonts w:ascii="Times New Roman" w:hAnsi="Times New Roman" w:eastAsia="Times New Roman" w:cs="Times New Roman"/>
          <w:sz w:val="24"/>
          <w:szCs w:val="24"/>
        </w:rPr>
        <w:t xml:space="preserve"> in operation or at various stages of development</w:t>
      </w:r>
      <w:r w:rsidRPr="00055A4B">
        <w:rPr>
          <w:rFonts w:ascii="Times New Roman" w:hAnsi="Times New Roman" w:eastAsia="Times New Roman" w:cs="Times New Roman"/>
          <w:sz w:val="24"/>
          <w:szCs w:val="24"/>
        </w:rPr>
        <w:t xml:space="preserve">. CLTs </w:t>
      </w:r>
      <w:r w:rsidR="001B1F9A">
        <w:rPr>
          <w:rFonts w:ascii="Times New Roman" w:hAnsi="Times New Roman" w:eastAsia="Times New Roman" w:cs="Times New Roman"/>
          <w:sz w:val="24"/>
          <w:szCs w:val="24"/>
        </w:rPr>
        <w:t xml:space="preserve">can </w:t>
      </w:r>
      <w:r w:rsidRPr="00055A4B">
        <w:rPr>
          <w:rFonts w:ascii="Times New Roman" w:hAnsi="Times New Roman" w:eastAsia="Times New Roman" w:cs="Times New Roman"/>
          <w:sz w:val="24"/>
          <w:szCs w:val="24"/>
        </w:rPr>
        <w:t xml:space="preserve">play a </w:t>
      </w:r>
      <w:r w:rsidR="001B1F9A">
        <w:rPr>
          <w:rFonts w:ascii="Times New Roman" w:hAnsi="Times New Roman" w:eastAsia="Times New Roman" w:cs="Times New Roman"/>
          <w:sz w:val="24"/>
          <w:szCs w:val="24"/>
        </w:rPr>
        <w:t>meaningful</w:t>
      </w:r>
      <w:r w:rsidRPr="00055A4B" w:rsidR="001B1F9A">
        <w:rPr>
          <w:rFonts w:ascii="Times New Roman" w:hAnsi="Times New Roman" w:eastAsia="Times New Roman" w:cs="Times New Roman"/>
          <w:sz w:val="24"/>
          <w:szCs w:val="24"/>
        </w:rPr>
        <w:t xml:space="preserve"> </w:t>
      </w:r>
      <w:r w:rsidRPr="00055A4B">
        <w:rPr>
          <w:rFonts w:ascii="Times New Roman" w:hAnsi="Times New Roman" w:eastAsia="Times New Roman" w:cs="Times New Roman"/>
          <w:sz w:val="24"/>
          <w:szCs w:val="24"/>
        </w:rPr>
        <w:t xml:space="preserve">role in preserving affordable housing, resisting displacement and gentrification, and building community wealth. CLTs </w:t>
      </w:r>
      <w:r w:rsidR="00DB1B10">
        <w:rPr>
          <w:rFonts w:ascii="Times New Roman" w:hAnsi="Times New Roman" w:eastAsia="Times New Roman" w:cs="Times New Roman"/>
          <w:sz w:val="24"/>
          <w:szCs w:val="24"/>
        </w:rPr>
        <w:t>might</w:t>
      </w:r>
      <w:r w:rsidRPr="00055A4B">
        <w:rPr>
          <w:rFonts w:ascii="Times New Roman" w:hAnsi="Times New Roman" w:eastAsia="Times New Roman" w:cs="Times New Roman"/>
          <w:sz w:val="24"/>
          <w:szCs w:val="24"/>
        </w:rPr>
        <w:t xml:space="preserve"> originate through government sponsorship</w:t>
      </w:r>
      <w:r w:rsidR="00303B7B">
        <w:rPr>
          <w:rFonts w:ascii="Times New Roman" w:hAnsi="Times New Roman" w:eastAsia="Times New Roman" w:cs="Times New Roman"/>
          <w:sz w:val="24"/>
          <w:szCs w:val="24"/>
        </w:rPr>
        <w:t>,</w:t>
      </w:r>
      <w:r w:rsidRPr="00055A4B">
        <w:rPr>
          <w:rFonts w:ascii="Times New Roman" w:hAnsi="Times New Roman" w:eastAsia="Times New Roman" w:cs="Times New Roman"/>
          <w:sz w:val="24"/>
          <w:szCs w:val="24"/>
        </w:rPr>
        <w:t xml:space="preserve"> as </w:t>
      </w:r>
      <w:r w:rsidRPr="7FF45146">
        <w:rPr>
          <w:rFonts w:ascii="Times New Roman" w:hAnsi="Times New Roman" w:eastAsia="Times New Roman" w:cs="Times New Roman"/>
          <w:sz w:val="24"/>
          <w:szCs w:val="24"/>
        </w:rPr>
        <w:t>subsidiar</w:t>
      </w:r>
      <w:r w:rsidRPr="7FF45146" w:rsidR="00CA4E15">
        <w:rPr>
          <w:rFonts w:ascii="Times New Roman" w:hAnsi="Times New Roman" w:eastAsia="Times New Roman" w:cs="Times New Roman"/>
          <w:sz w:val="24"/>
          <w:szCs w:val="24"/>
        </w:rPr>
        <w:t>ies</w:t>
      </w:r>
      <w:r w:rsidRPr="00055A4B">
        <w:rPr>
          <w:rFonts w:ascii="Times New Roman" w:hAnsi="Times New Roman" w:eastAsia="Times New Roman" w:cs="Times New Roman"/>
          <w:sz w:val="24"/>
          <w:szCs w:val="24"/>
        </w:rPr>
        <w:t xml:space="preserve"> of </w:t>
      </w:r>
      <w:r w:rsidRPr="7FF45146" w:rsidR="00CA4E15">
        <w:rPr>
          <w:rFonts w:ascii="Times New Roman" w:hAnsi="Times New Roman" w:eastAsia="Times New Roman" w:cs="Times New Roman"/>
          <w:sz w:val="24"/>
          <w:szCs w:val="24"/>
        </w:rPr>
        <w:t>c</w:t>
      </w:r>
      <w:r w:rsidRPr="7FF45146">
        <w:rPr>
          <w:rFonts w:ascii="Times New Roman" w:hAnsi="Times New Roman" w:eastAsia="Times New Roman" w:cs="Times New Roman"/>
          <w:sz w:val="24"/>
          <w:szCs w:val="24"/>
        </w:rPr>
        <w:t xml:space="preserve">ommunity </w:t>
      </w:r>
      <w:r w:rsidRPr="7FF45146" w:rsidR="00CA4E15">
        <w:rPr>
          <w:rFonts w:ascii="Times New Roman" w:hAnsi="Times New Roman" w:eastAsia="Times New Roman" w:cs="Times New Roman"/>
          <w:sz w:val="24"/>
          <w:szCs w:val="24"/>
        </w:rPr>
        <w:t>d</w:t>
      </w:r>
      <w:r w:rsidRPr="7FF45146">
        <w:rPr>
          <w:rFonts w:ascii="Times New Roman" w:hAnsi="Times New Roman" w:eastAsia="Times New Roman" w:cs="Times New Roman"/>
          <w:sz w:val="24"/>
          <w:szCs w:val="24"/>
        </w:rPr>
        <w:t xml:space="preserve">evelopment </w:t>
      </w:r>
      <w:r w:rsidRPr="7FF45146" w:rsidR="00CA4E15">
        <w:rPr>
          <w:rFonts w:ascii="Times New Roman" w:hAnsi="Times New Roman" w:eastAsia="Times New Roman" w:cs="Times New Roman"/>
          <w:sz w:val="24"/>
          <w:szCs w:val="24"/>
        </w:rPr>
        <w:t>c</w:t>
      </w:r>
      <w:r w:rsidRPr="00055A4B">
        <w:rPr>
          <w:rFonts w:ascii="Times New Roman" w:hAnsi="Times New Roman" w:eastAsia="Times New Roman" w:cs="Times New Roman"/>
          <w:sz w:val="24"/>
          <w:szCs w:val="24"/>
        </w:rPr>
        <w:t xml:space="preserve">orporations, </w:t>
      </w:r>
      <w:r w:rsidR="00303B7B">
        <w:rPr>
          <w:rFonts w:ascii="Times New Roman" w:hAnsi="Times New Roman" w:eastAsia="Times New Roman" w:cs="Times New Roman"/>
          <w:sz w:val="24"/>
          <w:szCs w:val="24"/>
        </w:rPr>
        <w:t>or</w:t>
      </w:r>
      <w:r w:rsidRPr="00055A4B">
        <w:rPr>
          <w:rFonts w:ascii="Times New Roman" w:hAnsi="Times New Roman" w:eastAsia="Times New Roman" w:cs="Times New Roman"/>
          <w:sz w:val="24"/>
          <w:szCs w:val="24"/>
        </w:rPr>
        <w:t xml:space="preserve"> from a community organizing </w:t>
      </w:r>
      <w:r w:rsidR="00303B7B">
        <w:rPr>
          <w:rFonts w:ascii="Times New Roman" w:hAnsi="Times New Roman" w:eastAsia="Times New Roman" w:cs="Times New Roman"/>
          <w:sz w:val="24"/>
          <w:szCs w:val="24"/>
        </w:rPr>
        <w:t>effort</w:t>
      </w:r>
      <w:r w:rsidRPr="00055A4B">
        <w:rPr>
          <w:rFonts w:ascii="Times New Roman" w:hAnsi="Times New Roman" w:eastAsia="Times New Roman" w:cs="Times New Roman"/>
          <w:sz w:val="24"/>
          <w:szCs w:val="24"/>
        </w:rPr>
        <w:t>.</w:t>
      </w:r>
    </w:p>
    <w:p w:rsidR="00055A4B" w:rsidP="00055A4B" w:rsidRDefault="00055A4B" w14:paraId="4452C0D2" w14:textId="77777777">
      <w:pPr>
        <w:widowControl/>
        <w:spacing w:after="0"/>
        <w:textAlignment w:val="baseline"/>
        <w:rPr>
          <w:rFonts w:ascii="Times New Roman" w:hAnsi="Times New Roman" w:eastAsia="Times New Roman" w:cs="Times New Roman"/>
          <w:sz w:val="24"/>
          <w:szCs w:val="24"/>
        </w:rPr>
      </w:pPr>
    </w:p>
    <w:p w:rsidR="00F67A1A" w:rsidP="00F67A1A" w:rsidRDefault="00F75ECD" w14:paraId="11385E14" w14:textId="4835101E">
      <w:pPr>
        <w:widowControl/>
        <w:spacing w:after="0"/>
        <w:textAlignment w:val="baseline"/>
        <w:rPr>
          <w:rFonts w:ascii="Times New Roman" w:hAnsi="Times New Roman" w:eastAsia="Times New Roman" w:cs="Times New Roman"/>
          <w:sz w:val="24"/>
          <w:szCs w:val="24"/>
        </w:rPr>
      </w:pPr>
      <w:r w:rsidRPr="7FF45146">
        <w:rPr>
          <w:rFonts w:ascii="Times New Roman" w:hAnsi="Times New Roman" w:eastAsia="Times New Roman" w:cs="Times New Roman"/>
          <w:sz w:val="24"/>
          <w:szCs w:val="24"/>
        </w:rPr>
        <w:t>Few</w:t>
      </w:r>
      <w:r w:rsidRPr="00055A4B" w:rsidR="00055A4B">
        <w:rPr>
          <w:rFonts w:ascii="Times New Roman" w:hAnsi="Times New Roman" w:eastAsia="Times New Roman" w:cs="Times New Roman"/>
          <w:sz w:val="24"/>
          <w:szCs w:val="24"/>
        </w:rPr>
        <w:t xml:space="preserve"> CLTs have expe</w:t>
      </w:r>
      <w:r w:rsidR="00085BEA">
        <w:rPr>
          <w:rFonts w:ascii="Times New Roman" w:hAnsi="Times New Roman" w:eastAsia="Times New Roman" w:cs="Times New Roman"/>
          <w:sz w:val="24"/>
          <w:szCs w:val="24"/>
        </w:rPr>
        <w:t xml:space="preserve">rtise </w:t>
      </w:r>
      <w:r w:rsidRPr="00055A4B" w:rsidR="00055A4B">
        <w:rPr>
          <w:rFonts w:ascii="Times New Roman" w:hAnsi="Times New Roman" w:eastAsia="Times New Roman" w:cs="Times New Roman"/>
          <w:sz w:val="24"/>
          <w:szCs w:val="24"/>
        </w:rPr>
        <w:t xml:space="preserve">navigating affordable housing development and operations. Many operate with limited </w:t>
      </w:r>
      <w:r w:rsidRPr="7FF45146" w:rsidR="00C660C0">
        <w:rPr>
          <w:rFonts w:ascii="Times New Roman" w:hAnsi="Times New Roman" w:eastAsia="Times New Roman" w:cs="Times New Roman"/>
          <w:sz w:val="24"/>
          <w:szCs w:val="24"/>
        </w:rPr>
        <w:t>or no full</w:t>
      </w:r>
      <w:r w:rsidRPr="7FF45146" w:rsidR="00A0362B">
        <w:rPr>
          <w:rFonts w:ascii="Times New Roman" w:hAnsi="Times New Roman" w:eastAsia="Times New Roman" w:cs="Times New Roman"/>
          <w:sz w:val="24"/>
          <w:szCs w:val="24"/>
        </w:rPr>
        <w:t>-time</w:t>
      </w:r>
      <w:r w:rsidRPr="7FF45146" w:rsidR="00C660C0">
        <w:rPr>
          <w:rFonts w:ascii="Times New Roman" w:hAnsi="Times New Roman" w:eastAsia="Times New Roman" w:cs="Times New Roman"/>
          <w:sz w:val="24"/>
          <w:szCs w:val="24"/>
        </w:rPr>
        <w:t xml:space="preserve"> </w:t>
      </w:r>
      <w:r w:rsidRPr="7FF45146" w:rsidR="00055A4B">
        <w:rPr>
          <w:rFonts w:ascii="Times New Roman" w:hAnsi="Times New Roman" w:eastAsia="Times New Roman" w:cs="Times New Roman"/>
          <w:sz w:val="24"/>
          <w:szCs w:val="24"/>
        </w:rPr>
        <w:t>staff</w:t>
      </w:r>
      <w:r w:rsidRPr="7FF45146" w:rsidR="00085BEA">
        <w:rPr>
          <w:rFonts w:ascii="Times New Roman" w:hAnsi="Times New Roman" w:eastAsia="Times New Roman" w:cs="Times New Roman"/>
          <w:sz w:val="24"/>
          <w:szCs w:val="24"/>
        </w:rPr>
        <w:t>.</w:t>
      </w:r>
      <w:r w:rsidRPr="00055A4B" w:rsidR="00055A4B">
        <w:rPr>
          <w:rFonts w:ascii="Times New Roman" w:hAnsi="Times New Roman" w:eastAsia="Times New Roman" w:cs="Times New Roman"/>
          <w:sz w:val="24"/>
          <w:szCs w:val="24"/>
        </w:rPr>
        <w:t xml:space="preserve"> Th</w:t>
      </w:r>
      <w:r w:rsidR="004115AF">
        <w:rPr>
          <w:rFonts w:ascii="Times New Roman" w:hAnsi="Times New Roman" w:eastAsia="Times New Roman" w:cs="Times New Roman"/>
          <w:sz w:val="24"/>
          <w:szCs w:val="24"/>
        </w:rPr>
        <w:t>is</w:t>
      </w:r>
      <w:r w:rsidRPr="00055A4B" w:rsidR="00055A4B">
        <w:rPr>
          <w:rFonts w:ascii="Times New Roman" w:hAnsi="Times New Roman" w:eastAsia="Times New Roman" w:cs="Times New Roman"/>
          <w:sz w:val="24"/>
          <w:szCs w:val="24"/>
        </w:rPr>
        <w:t xml:space="preserve"> </w:t>
      </w:r>
      <w:r w:rsidR="00FB5A58">
        <w:rPr>
          <w:rFonts w:ascii="Times New Roman" w:hAnsi="Times New Roman" w:eastAsia="Times New Roman" w:cs="Times New Roman"/>
          <w:sz w:val="24"/>
          <w:szCs w:val="24"/>
        </w:rPr>
        <w:t xml:space="preserve">RFP </w:t>
      </w:r>
      <w:r w:rsidRPr="00055A4B" w:rsidR="00055A4B">
        <w:rPr>
          <w:rFonts w:ascii="Times New Roman" w:hAnsi="Times New Roman" w:eastAsia="Times New Roman" w:cs="Times New Roman"/>
          <w:sz w:val="24"/>
          <w:szCs w:val="24"/>
        </w:rPr>
        <w:t>focuses on</w:t>
      </w:r>
      <w:r w:rsidR="00040B31">
        <w:rPr>
          <w:rFonts w:ascii="Times New Roman" w:hAnsi="Times New Roman" w:eastAsia="Times New Roman" w:cs="Times New Roman"/>
          <w:sz w:val="24"/>
          <w:szCs w:val="24"/>
        </w:rPr>
        <w:t xml:space="preserve"> identifying a consultant </w:t>
      </w:r>
      <w:r w:rsidRPr="7FF45146" w:rsidR="5EC92188">
        <w:rPr>
          <w:rFonts w:ascii="Times New Roman" w:hAnsi="Times New Roman" w:eastAsia="Times New Roman" w:cs="Times New Roman"/>
          <w:sz w:val="24"/>
          <w:szCs w:val="24"/>
        </w:rPr>
        <w:t xml:space="preserve">or consultants </w:t>
      </w:r>
      <w:r w:rsidR="00040B31">
        <w:rPr>
          <w:rFonts w:ascii="Times New Roman" w:hAnsi="Times New Roman" w:eastAsia="Times New Roman" w:cs="Times New Roman"/>
          <w:sz w:val="24"/>
          <w:szCs w:val="24"/>
        </w:rPr>
        <w:t xml:space="preserve">that can </w:t>
      </w:r>
      <w:r w:rsidRPr="00055A4B" w:rsidR="00055A4B">
        <w:rPr>
          <w:rFonts w:ascii="Times New Roman" w:hAnsi="Times New Roman" w:eastAsia="Times New Roman" w:cs="Times New Roman"/>
          <w:sz w:val="24"/>
          <w:szCs w:val="24"/>
        </w:rPr>
        <w:t xml:space="preserve">strengthen the knowledge of CLT members and staff on affordable housing finance and development. When equipped with the tools to understand development processes, analysis of joint venture opportunities, and housing operations considerations, CLTs will be better positioned to </w:t>
      </w:r>
      <w:r w:rsidRPr="7FF45146" w:rsidR="4227C90B">
        <w:rPr>
          <w:rFonts w:ascii="Times New Roman" w:hAnsi="Times New Roman" w:eastAsia="Times New Roman" w:cs="Times New Roman"/>
          <w:sz w:val="24"/>
          <w:szCs w:val="24"/>
        </w:rPr>
        <w:t xml:space="preserve">steward </w:t>
      </w:r>
      <w:r w:rsidRPr="00055A4B" w:rsidR="00055A4B">
        <w:rPr>
          <w:rFonts w:ascii="Times New Roman" w:hAnsi="Times New Roman" w:eastAsia="Times New Roman" w:cs="Times New Roman"/>
          <w:sz w:val="24"/>
          <w:szCs w:val="24"/>
        </w:rPr>
        <w:t>permanently affordable, resident-controlled housing.</w:t>
      </w:r>
      <w:r w:rsidRPr="1505C434" w:rsidR="00B10F2C">
        <w:rPr>
          <w:rFonts w:ascii="Times New Roman" w:hAnsi="Times New Roman" w:eastAsia="Times New Roman" w:cs="Times New Roman"/>
          <w:sz w:val="24"/>
          <w:szCs w:val="24"/>
        </w:rPr>
        <w:t> </w:t>
      </w:r>
    </w:p>
    <w:p w:rsidR="00541A0F" w:rsidP="00E053FF" w:rsidRDefault="001401BE" w14:paraId="37C28ADD" w14:textId="19A80FFF">
      <w:pPr>
        <w:pStyle w:val="Heading1"/>
      </w:pPr>
      <w:bookmarkStart w:name="_Toc139179973" w:id="3"/>
      <w:r w:rsidRPr="1609EB45">
        <w:rPr>
          <w:rFonts w:ascii="Times New Roman" w:hAnsi="Times New Roman" w:cs="Times New Roman"/>
          <w:sz w:val="24"/>
          <w:szCs w:val="24"/>
        </w:rPr>
        <w:t>Overview of Sessions</w:t>
      </w:r>
      <w:bookmarkEnd w:id="3"/>
      <w:r w:rsidRPr="1609EB45">
        <w:rPr>
          <w:rFonts w:ascii="Times New Roman" w:hAnsi="Times New Roman" w:cs="Times New Roman"/>
          <w:sz w:val="24"/>
          <w:szCs w:val="24"/>
        </w:rPr>
        <w:t xml:space="preserve"> </w:t>
      </w:r>
    </w:p>
    <w:p w:rsidRPr="00541A0F" w:rsidR="00541A0F" w:rsidP="00541A0F" w:rsidRDefault="00541A0F" w14:paraId="79756C2B" w14:textId="34385E2C">
      <w:pPr>
        <w:rPr>
          <w:rFonts w:ascii="Times New Roman" w:hAnsi="Times New Roman" w:eastAsia="Times New Roman" w:cs="Times New Roman"/>
          <w:sz w:val="24"/>
          <w:szCs w:val="24"/>
        </w:rPr>
      </w:pPr>
      <w:r w:rsidRPr="00541A0F">
        <w:rPr>
          <w:rFonts w:ascii="Times New Roman" w:hAnsi="Times New Roman" w:eastAsia="Times New Roman" w:cs="Times New Roman"/>
          <w:sz w:val="24"/>
          <w:szCs w:val="24"/>
        </w:rPr>
        <w:t xml:space="preserve">The CLT Training is </w:t>
      </w:r>
      <w:r w:rsidRPr="7FF45146" w:rsidR="00686FCE">
        <w:rPr>
          <w:rFonts w:ascii="Times New Roman" w:hAnsi="Times New Roman" w:eastAsia="Times New Roman" w:cs="Times New Roman"/>
          <w:sz w:val="24"/>
          <w:szCs w:val="24"/>
        </w:rPr>
        <w:t>a</w:t>
      </w:r>
      <w:r w:rsidRPr="00541A0F">
        <w:rPr>
          <w:rFonts w:ascii="Times New Roman" w:hAnsi="Times New Roman" w:eastAsia="Times New Roman" w:cs="Times New Roman"/>
          <w:sz w:val="24"/>
          <w:szCs w:val="24"/>
        </w:rPr>
        <w:t xml:space="preserve"> 1</w:t>
      </w:r>
      <w:r w:rsidR="00744C57">
        <w:rPr>
          <w:rFonts w:ascii="Times New Roman" w:hAnsi="Times New Roman" w:eastAsia="Times New Roman" w:cs="Times New Roman"/>
          <w:sz w:val="24"/>
          <w:szCs w:val="24"/>
        </w:rPr>
        <w:t>2-</w:t>
      </w:r>
      <w:r w:rsidRPr="00541A0F">
        <w:rPr>
          <w:rFonts w:ascii="Times New Roman" w:hAnsi="Times New Roman" w:eastAsia="Times New Roman" w:cs="Times New Roman"/>
          <w:sz w:val="24"/>
          <w:szCs w:val="24"/>
        </w:rPr>
        <w:t xml:space="preserve">month program supporting </w:t>
      </w:r>
      <w:r w:rsidRPr="7FF45146" w:rsidR="00DC7038">
        <w:rPr>
          <w:rFonts w:ascii="Times New Roman" w:hAnsi="Times New Roman" w:eastAsia="Times New Roman" w:cs="Times New Roman"/>
          <w:sz w:val="24"/>
          <w:szCs w:val="24"/>
        </w:rPr>
        <w:t xml:space="preserve">approximately </w:t>
      </w:r>
      <w:r w:rsidRPr="00541A0F">
        <w:rPr>
          <w:rFonts w:ascii="Times New Roman" w:hAnsi="Times New Roman" w:eastAsia="Times New Roman" w:cs="Times New Roman"/>
          <w:sz w:val="24"/>
          <w:szCs w:val="24"/>
        </w:rPr>
        <w:t xml:space="preserve">15 CLTs across New York State. The training program will </w:t>
      </w:r>
      <w:r w:rsidR="00570294">
        <w:rPr>
          <w:rFonts w:ascii="Times New Roman" w:hAnsi="Times New Roman" w:eastAsia="Times New Roman" w:cs="Times New Roman"/>
          <w:sz w:val="24"/>
          <w:szCs w:val="24"/>
        </w:rPr>
        <w:t xml:space="preserve">consist of 12 </w:t>
      </w:r>
      <w:r w:rsidRPr="00541A0F">
        <w:rPr>
          <w:rFonts w:ascii="Times New Roman" w:hAnsi="Times New Roman" w:eastAsia="Times New Roman" w:cs="Times New Roman"/>
          <w:sz w:val="24"/>
          <w:szCs w:val="24"/>
        </w:rPr>
        <w:t>sessions</w:t>
      </w:r>
      <w:r w:rsidR="00D42F3E">
        <w:rPr>
          <w:rFonts w:ascii="Times New Roman" w:hAnsi="Times New Roman" w:eastAsia="Times New Roman" w:cs="Times New Roman"/>
          <w:sz w:val="24"/>
          <w:szCs w:val="24"/>
        </w:rPr>
        <w:t>,</w:t>
      </w:r>
      <w:r w:rsidRPr="00541A0F">
        <w:rPr>
          <w:rFonts w:ascii="Times New Roman" w:hAnsi="Times New Roman" w:eastAsia="Times New Roman" w:cs="Times New Roman"/>
          <w:sz w:val="24"/>
          <w:szCs w:val="24"/>
        </w:rPr>
        <w:t xml:space="preserve"> 120 minutes each, </w:t>
      </w:r>
      <w:r w:rsidR="00D41CD9">
        <w:rPr>
          <w:rFonts w:ascii="Times New Roman" w:hAnsi="Times New Roman" w:eastAsia="Times New Roman" w:cs="Times New Roman"/>
          <w:sz w:val="24"/>
          <w:szCs w:val="24"/>
        </w:rPr>
        <w:t xml:space="preserve">and </w:t>
      </w:r>
      <w:r w:rsidR="00926E87">
        <w:rPr>
          <w:rFonts w:ascii="Times New Roman" w:hAnsi="Times New Roman" w:eastAsia="Times New Roman" w:cs="Times New Roman"/>
          <w:sz w:val="24"/>
          <w:szCs w:val="24"/>
        </w:rPr>
        <w:t>some session</w:t>
      </w:r>
      <w:r w:rsidR="00A41FE3">
        <w:rPr>
          <w:rFonts w:ascii="Times New Roman" w:hAnsi="Times New Roman" w:eastAsia="Times New Roman" w:cs="Times New Roman"/>
          <w:sz w:val="24"/>
          <w:szCs w:val="24"/>
        </w:rPr>
        <w:t>s</w:t>
      </w:r>
      <w:r w:rsidR="00926E87">
        <w:rPr>
          <w:rFonts w:ascii="Times New Roman" w:hAnsi="Times New Roman" w:eastAsia="Times New Roman" w:cs="Times New Roman"/>
          <w:sz w:val="24"/>
          <w:szCs w:val="24"/>
        </w:rPr>
        <w:t xml:space="preserve"> may </w:t>
      </w:r>
      <w:r w:rsidR="000140F7">
        <w:rPr>
          <w:rFonts w:ascii="Times New Roman" w:hAnsi="Times New Roman" w:eastAsia="Times New Roman" w:cs="Times New Roman"/>
          <w:sz w:val="24"/>
          <w:szCs w:val="24"/>
        </w:rPr>
        <w:t xml:space="preserve">include </w:t>
      </w:r>
      <w:r w:rsidR="0033001C">
        <w:rPr>
          <w:rFonts w:ascii="Times New Roman" w:hAnsi="Times New Roman" w:eastAsia="Times New Roman" w:cs="Times New Roman"/>
          <w:sz w:val="24"/>
          <w:szCs w:val="24"/>
        </w:rPr>
        <w:t>optional</w:t>
      </w:r>
      <w:r w:rsidR="000A4FF5">
        <w:rPr>
          <w:rFonts w:ascii="Times New Roman" w:hAnsi="Times New Roman" w:eastAsia="Times New Roman" w:cs="Times New Roman"/>
          <w:sz w:val="24"/>
          <w:szCs w:val="24"/>
        </w:rPr>
        <w:t xml:space="preserve"> post</w:t>
      </w:r>
      <w:r w:rsidRPr="1404947D" w:rsidR="453D0B1E">
        <w:rPr>
          <w:rFonts w:ascii="Times New Roman" w:hAnsi="Times New Roman" w:eastAsia="Times New Roman" w:cs="Times New Roman"/>
          <w:sz w:val="24"/>
          <w:szCs w:val="24"/>
        </w:rPr>
        <w:t>-</w:t>
      </w:r>
      <w:r w:rsidR="000A4FF5">
        <w:rPr>
          <w:rFonts w:ascii="Times New Roman" w:hAnsi="Times New Roman" w:eastAsia="Times New Roman" w:cs="Times New Roman"/>
          <w:sz w:val="24"/>
          <w:szCs w:val="24"/>
        </w:rPr>
        <w:t xml:space="preserve">session work </w:t>
      </w:r>
      <w:r w:rsidRPr="00541A0F">
        <w:rPr>
          <w:rFonts w:ascii="Times New Roman" w:hAnsi="Times New Roman" w:eastAsia="Times New Roman" w:cs="Times New Roman"/>
          <w:sz w:val="24"/>
          <w:szCs w:val="24"/>
        </w:rPr>
        <w:t xml:space="preserve">to </w:t>
      </w:r>
      <w:r w:rsidR="00FE5490">
        <w:rPr>
          <w:rFonts w:ascii="Times New Roman" w:hAnsi="Times New Roman" w:eastAsia="Times New Roman" w:cs="Times New Roman"/>
          <w:sz w:val="24"/>
          <w:szCs w:val="24"/>
        </w:rPr>
        <w:t>re-enforce</w:t>
      </w:r>
      <w:r w:rsidR="002440C6">
        <w:rPr>
          <w:rFonts w:ascii="Times New Roman" w:hAnsi="Times New Roman" w:eastAsia="Times New Roman" w:cs="Times New Roman"/>
          <w:sz w:val="24"/>
          <w:szCs w:val="24"/>
        </w:rPr>
        <w:t xml:space="preserve"> material learned during the session and</w:t>
      </w:r>
      <w:r w:rsidR="00A56AE8">
        <w:rPr>
          <w:rFonts w:ascii="Times New Roman" w:hAnsi="Times New Roman" w:eastAsia="Times New Roman" w:cs="Times New Roman"/>
          <w:sz w:val="24"/>
          <w:szCs w:val="24"/>
        </w:rPr>
        <w:t xml:space="preserve"> to</w:t>
      </w:r>
      <w:r w:rsidRPr="00541A0F">
        <w:rPr>
          <w:rFonts w:ascii="Times New Roman" w:hAnsi="Times New Roman" w:eastAsia="Times New Roman" w:cs="Times New Roman"/>
          <w:sz w:val="24"/>
          <w:szCs w:val="24"/>
        </w:rPr>
        <w:t xml:space="preserve"> strengthen organizational systems. </w:t>
      </w:r>
      <w:r w:rsidR="001E1839">
        <w:rPr>
          <w:rFonts w:ascii="Times New Roman" w:hAnsi="Times New Roman" w:eastAsia="Times New Roman" w:cs="Times New Roman"/>
          <w:sz w:val="24"/>
          <w:szCs w:val="24"/>
        </w:rPr>
        <w:t>In addition</w:t>
      </w:r>
      <w:r w:rsidRPr="00541A0F">
        <w:rPr>
          <w:rFonts w:ascii="Times New Roman" w:hAnsi="Times New Roman" w:eastAsia="Times New Roman" w:cs="Times New Roman"/>
          <w:sz w:val="24"/>
          <w:szCs w:val="24"/>
        </w:rPr>
        <w:t xml:space="preserve">, office hours will be provided to participating organizations to </w:t>
      </w:r>
      <w:r w:rsidRPr="1404947D" w:rsidR="172EBBCC">
        <w:rPr>
          <w:rFonts w:ascii="Times New Roman" w:hAnsi="Times New Roman" w:eastAsia="Times New Roman" w:cs="Times New Roman"/>
          <w:sz w:val="24"/>
          <w:szCs w:val="24"/>
        </w:rPr>
        <w:t>facilitate</w:t>
      </w:r>
      <w:r w:rsidRPr="1404947D" w:rsidR="57844A86">
        <w:rPr>
          <w:rFonts w:ascii="Times New Roman" w:hAnsi="Times New Roman" w:eastAsia="Times New Roman" w:cs="Times New Roman"/>
          <w:sz w:val="24"/>
          <w:szCs w:val="24"/>
        </w:rPr>
        <w:t xml:space="preserve"> peer sharing </w:t>
      </w:r>
      <w:r w:rsidRPr="0BA13312" w:rsidR="72E7C90A">
        <w:rPr>
          <w:rFonts w:ascii="Times New Roman" w:hAnsi="Times New Roman" w:eastAsia="Times New Roman" w:cs="Times New Roman"/>
          <w:sz w:val="24"/>
          <w:szCs w:val="24"/>
        </w:rPr>
        <w:t xml:space="preserve">and help </w:t>
      </w:r>
      <w:r w:rsidRPr="5DFFC7B4" w:rsidR="72E7C90A">
        <w:rPr>
          <w:rFonts w:ascii="Times New Roman" w:hAnsi="Times New Roman" w:eastAsia="Times New Roman" w:cs="Times New Roman"/>
          <w:sz w:val="24"/>
          <w:szCs w:val="24"/>
        </w:rPr>
        <w:t>troubleshoot projec</w:t>
      </w:r>
      <w:r w:rsidRPr="5DFFC7B4" w:rsidR="572812DC">
        <w:rPr>
          <w:rFonts w:ascii="Times New Roman" w:hAnsi="Times New Roman" w:eastAsia="Times New Roman" w:cs="Times New Roman"/>
          <w:sz w:val="24"/>
          <w:szCs w:val="24"/>
        </w:rPr>
        <w:t>t or organization-</w:t>
      </w:r>
      <w:r w:rsidRPr="704B1F27" w:rsidR="572812DC">
        <w:rPr>
          <w:rFonts w:ascii="Times New Roman" w:hAnsi="Times New Roman" w:eastAsia="Times New Roman" w:cs="Times New Roman"/>
          <w:sz w:val="24"/>
          <w:szCs w:val="24"/>
        </w:rPr>
        <w:t xml:space="preserve">specific </w:t>
      </w:r>
      <w:r w:rsidRPr="309D2875" w:rsidR="572812DC">
        <w:rPr>
          <w:rFonts w:ascii="Times New Roman" w:hAnsi="Times New Roman" w:eastAsia="Times New Roman" w:cs="Times New Roman"/>
          <w:sz w:val="24"/>
          <w:szCs w:val="24"/>
        </w:rPr>
        <w:t>issues</w:t>
      </w:r>
      <w:r w:rsidRPr="00541A0F">
        <w:rPr>
          <w:rFonts w:ascii="Times New Roman" w:hAnsi="Times New Roman" w:eastAsia="Times New Roman" w:cs="Times New Roman"/>
          <w:sz w:val="24"/>
          <w:szCs w:val="24"/>
        </w:rPr>
        <w:t xml:space="preserve">.  </w:t>
      </w:r>
    </w:p>
    <w:p w:rsidRPr="00DE3384" w:rsidR="00DC7038" w:rsidP="00DC7038" w:rsidRDefault="00DC7038" w14:paraId="6D845FAE" w14:textId="1E37CE74">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Consultants </w:t>
      </w:r>
      <w:r w:rsidR="00FE5490">
        <w:rPr>
          <w:rFonts w:ascii="Times New Roman" w:hAnsi="Times New Roman" w:eastAsia="Times New Roman" w:cs="Times New Roman"/>
          <w:sz w:val="24"/>
          <w:szCs w:val="24"/>
        </w:rPr>
        <w:t>may</w:t>
      </w:r>
      <w:r>
        <w:rPr>
          <w:rFonts w:ascii="Times New Roman" w:hAnsi="Times New Roman" w:eastAsia="Times New Roman" w:cs="Times New Roman"/>
          <w:sz w:val="24"/>
          <w:szCs w:val="24"/>
        </w:rPr>
        <w:t xml:space="preserve"> be selected for one or more sessions and will be responsible for developing and sharing the content </w:t>
      </w:r>
      <w:r w:rsidR="00A65B91">
        <w:rPr>
          <w:rFonts w:ascii="Times New Roman" w:hAnsi="Times New Roman" w:eastAsia="Times New Roman" w:cs="Times New Roman"/>
          <w:sz w:val="24"/>
          <w:szCs w:val="24"/>
        </w:rPr>
        <w:t xml:space="preserve">as well as </w:t>
      </w:r>
      <w:r w:rsidRPr="1404947D" w:rsidR="2D8CE4DA">
        <w:rPr>
          <w:rFonts w:ascii="Times New Roman" w:hAnsi="Times New Roman" w:eastAsia="Times New Roman" w:cs="Times New Roman"/>
          <w:sz w:val="24"/>
          <w:szCs w:val="24"/>
        </w:rPr>
        <w:t xml:space="preserve">related </w:t>
      </w:r>
      <w:r w:rsidR="00A65B91">
        <w:rPr>
          <w:rFonts w:ascii="Times New Roman" w:hAnsi="Times New Roman" w:eastAsia="Times New Roman" w:cs="Times New Roman"/>
          <w:sz w:val="24"/>
          <w:szCs w:val="24"/>
        </w:rPr>
        <w:t>resources for participants.</w:t>
      </w:r>
      <w:r>
        <w:rPr>
          <w:rFonts w:ascii="Times New Roman" w:hAnsi="Times New Roman" w:eastAsia="Times New Roman" w:cs="Times New Roman"/>
          <w:sz w:val="24"/>
          <w:szCs w:val="24"/>
        </w:rPr>
        <w:t xml:space="preserve"> The c</w:t>
      </w:r>
      <w:r w:rsidRPr="1505C434">
        <w:rPr>
          <w:rFonts w:ascii="Times New Roman" w:hAnsi="Times New Roman" w:eastAsia="Times New Roman" w:cs="Times New Roman"/>
          <w:sz w:val="24"/>
          <w:szCs w:val="24"/>
        </w:rPr>
        <w:t xml:space="preserve">onsultant may choose </w:t>
      </w:r>
      <w:r>
        <w:rPr>
          <w:rFonts w:ascii="Times New Roman" w:hAnsi="Times New Roman" w:eastAsia="Times New Roman" w:cs="Times New Roman"/>
          <w:sz w:val="24"/>
          <w:szCs w:val="24"/>
        </w:rPr>
        <w:t xml:space="preserve">to apply to </w:t>
      </w:r>
      <w:r w:rsidR="006455BC">
        <w:rPr>
          <w:rFonts w:ascii="Times New Roman" w:hAnsi="Times New Roman" w:eastAsia="Times New Roman" w:cs="Times New Roman"/>
          <w:sz w:val="24"/>
          <w:szCs w:val="24"/>
        </w:rPr>
        <w:t>the</w:t>
      </w:r>
      <w:r>
        <w:rPr>
          <w:rFonts w:ascii="Times New Roman" w:hAnsi="Times New Roman" w:eastAsia="Times New Roman" w:cs="Times New Roman"/>
          <w:sz w:val="24"/>
          <w:szCs w:val="24"/>
        </w:rPr>
        <w:t xml:space="preserve"> session</w:t>
      </w:r>
      <w:r w:rsidR="006455BC">
        <w:rPr>
          <w:rFonts w:ascii="Times New Roman" w:hAnsi="Times New Roman" w:eastAsia="Times New Roman" w:cs="Times New Roman"/>
          <w:sz w:val="24"/>
          <w:szCs w:val="24"/>
        </w:rPr>
        <w:t>(s) that</w:t>
      </w:r>
      <w:r w:rsidRPr="1505C434">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best align </w:t>
      </w:r>
      <w:r w:rsidRPr="1505C434">
        <w:rPr>
          <w:rFonts w:ascii="Times New Roman" w:hAnsi="Times New Roman" w:eastAsia="Times New Roman" w:cs="Times New Roman"/>
          <w:sz w:val="24"/>
          <w:szCs w:val="24"/>
        </w:rPr>
        <w:t xml:space="preserve">with </w:t>
      </w:r>
      <w:r>
        <w:rPr>
          <w:rFonts w:ascii="Times New Roman" w:hAnsi="Times New Roman" w:eastAsia="Times New Roman" w:cs="Times New Roman"/>
          <w:sz w:val="24"/>
          <w:szCs w:val="24"/>
        </w:rPr>
        <w:t>their</w:t>
      </w:r>
      <w:r w:rsidRPr="1505C434">
        <w:rPr>
          <w:rFonts w:ascii="Times New Roman" w:hAnsi="Times New Roman" w:eastAsia="Times New Roman" w:cs="Times New Roman"/>
          <w:sz w:val="24"/>
          <w:szCs w:val="24"/>
        </w:rPr>
        <w:t xml:space="preserve"> expertise. </w:t>
      </w:r>
    </w:p>
    <w:p w:rsidR="00E053FF" w:rsidP="000F71A4" w:rsidRDefault="00470849" w14:paraId="6711D3B0" w14:textId="77777777">
      <w:p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Th</w:t>
      </w:r>
      <w:r w:rsidR="006B3B15">
        <w:rPr>
          <w:rFonts w:ascii="Times New Roman" w:hAnsi="Times New Roman" w:eastAsia="Times New Roman" w:cs="Times New Roman"/>
          <w:sz w:val="24"/>
          <w:szCs w:val="24"/>
        </w:rPr>
        <w:t>e below</w:t>
      </w:r>
      <w:r w:rsidRPr="1505C434" w:rsidR="00B22EB0">
        <w:rPr>
          <w:rFonts w:ascii="Times New Roman" w:hAnsi="Times New Roman" w:eastAsia="Times New Roman" w:cs="Times New Roman"/>
          <w:sz w:val="24"/>
          <w:szCs w:val="24"/>
        </w:rPr>
        <w:t xml:space="preserve"> section provides an overview o</w:t>
      </w:r>
      <w:r w:rsidR="006B3B15">
        <w:rPr>
          <w:rFonts w:ascii="Times New Roman" w:hAnsi="Times New Roman" w:eastAsia="Times New Roman" w:cs="Times New Roman"/>
          <w:sz w:val="24"/>
          <w:szCs w:val="24"/>
        </w:rPr>
        <w:t>f each</w:t>
      </w:r>
      <w:r w:rsidRPr="1505C434" w:rsidR="00B22EB0">
        <w:rPr>
          <w:rFonts w:ascii="Times New Roman" w:hAnsi="Times New Roman" w:eastAsia="Times New Roman" w:cs="Times New Roman"/>
          <w:sz w:val="24"/>
          <w:szCs w:val="24"/>
        </w:rPr>
        <w:t xml:space="preserve"> session.</w:t>
      </w:r>
      <w:r w:rsidR="006B3B15">
        <w:rPr>
          <w:rFonts w:ascii="Times New Roman" w:hAnsi="Times New Roman" w:eastAsia="Times New Roman" w:cs="Times New Roman"/>
          <w:sz w:val="24"/>
          <w:szCs w:val="24"/>
        </w:rPr>
        <w:t xml:space="preserve"> </w:t>
      </w:r>
    </w:p>
    <w:p w:rsidRPr="003B7903" w:rsidR="003B7903" w:rsidP="003B7903" w:rsidRDefault="003B7903" w14:paraId="41705943" w14:textId="3DA8CBA9">
      <w:pPr>
        <w:rPr>
          <w:rFonts w:ascii="Times New Roman" w:hAnsi="Times New Roman" w:eastAsia="Times New Roman" w:cs="Times New Roman"/>
          <w:sz w:val="24"/>
          <w:szCs w:val="24"/>
        </w:rPr>
      </w:pPr>
      <w:r w:rsidRPr="003B7903">
        <w:rPr>
          <w:rFonts w:ascii="Times New Roman" w:hAnsi="Times New Roman" w:eastAsia="Times New Roman" w:cs="Times New Roman"/>
          <w:sz w:val="24"/>
          <w:szCs w:val="24"/>
        </w:rPr>
        <w:t>Trainings will take place</w:t>
      </w:r>
      <w:r w:rsidR="003A3AFC">
        <w:rPr>
          <w:rFonts w:ascii="Times New Roman" w:hAnsi="Times New Roman" w:eastAsia="Times New Roman" w:cs="Times New Roman"/>
          <w:sz w:val="24"/>
          <w:szCs w:val="24"/>
        </w:rPr>
        <w:t xml:space="preserve"> </w:t>
      </w:r>
      <w:r w:rsidR="009B5A74">
        <w:rPr>
          <w:rFonts w:ascii="Times New Roman" w:hAnsi="Times New Roman" w:eastAsia="Times New Roman" w:cs="Times New Roman"/>
          <w:sz w:val="24"/>
          <w:szCs w:val="24"/>
        </w:rPr>
        <w:t>the</w:t>
      </w:r>
      <w:r w:rsidR="003A3AFC">
        <w:rPr>
          <w:rFonts w:ascii="Times New Roman" w:hAnsi="Times New Roman" w:eastAsia="Times New Roman" w:cs="Times New Roman"/>
          <w:sz w:val="24"/>
          <w:szCs w:val="24"/>
        </w:rPr>
        <w:t xml:space="preserve"> second Wednesday of </w:t>
      </w:r>
      <w:r w:rsidR="009B5A74">
        <w:rPr>
          <w:rFonts w:ascii="Times New Roman" w:hAnsi="Times New Roman" w:eastAsia="Times New Roman" w:cs="Times New Roman"/>
          <w:sz w:val="24"/>
          <w:szCs w:val="24"/>
        </w:rPr>
        <w:t>every</w:t>
      </w:r>
      <w:r w:rsidR="003A3AFC">
        <w:rPr>
          <w:rFonts w:ascii="Times New Roman" w:hAnsi="Times New Roman" w:eastAsia="Times New Roman" w:cs="Times New Roman"/>
          <w:sz w:val="24"/>
          <w:szCs w:val="24"/>
        </w:rPr>
        <w:t xml:space="preserve"> month</w:t>
      </w:r>
      <w:r w:rsidRPr="003B7903">
        <w:rPr>
          <w:rFonts w:ascii="Times New Roman" w:hAnsi="Times New Roman" w:eastAsia="Times New Roman" w:cs="Times New Roman"/>
          <w:sz w:val="24"/>
          <w:szCs w:val="24"/>
        </w:rPr>
        <w:t xml:space="preserve"> </w:t>
      </w:r>
      <w:r w:rsidR="003A3AFC">
        <w:rPr>
          <w:rFonts w:ascii="Times New Roman" w:hAnsi="Times New Roman" w:eastAsia="Times New Roman" w:cs="Times New Roman"/>
          <w:sz w:val="24"/>
          <w:szCs w:val="24"/>
        </w:rPr>
        <w:t>(</w:t>
      </w:r>
      <w:r w:rsidRPr="003B7903">
        <w:rPr>
          <w:rFonts w:ascii="Times New Roman" w:hAnsi="Times New Roman" w:eastAsia="Times New Roman" w:cs="Times New Roman"/>
          <w:sz w:val="24"/>
          <w:szCs w:val="24"/>
        </w:rPr>
        <w:t>once a month</w:t>
      </w:r>
      <w:r w:rsidR="003A3AFC">
        <w:rPr>
          <w:rFonts w:ascii="Times New Roman" w:hAnsi="Times New Roman" w:eastAsia="Times New Roman" w:cs="Times New Roman"/>
          <w:sz w:val="24"/>
          <w:szCs w:val="24"/>
        </w:rPr>
        <w:t>;</w:t>
      </w:r>
      <w:r w:rsidRPr="003B7903">
        <w:rPr>
          <w:rFonts w:ascii="Times New Roman" w:hAnsi="Times New Roman" w:eastAsia="Times New Roman" w:cs="Times New Roman"/>
          <w:sz w:val="24"/>
          <w:szCs w:val="24"/>
        </w:rPr>
        <w:t>12</w:t>
      </w:r>
      <w:r w:rsidR="00A41FE3">
        <w:rPr>
          <w:rFonts w:ascii="Times New Roman" w:hAnsi="Times New Roman" w:eastAsia="Times New Roman" w:cs="Times New Roman"/>
          <w:sz w:val="24"/>
          <w:szCs w:val="24"/>
        </w:rPr>
        <w:t xml:space="preserve"> content specific</w:t>
      </w:r>
      <w:r w:rsidRPr="003B7903">
        <w:rPr>
          <w:rFonts w:ascii="Times New Roman" w:hAnsi="Times New Roman" w:eastAsia="Times New Roman" w:cs="Times New Roman"/>
          <w:sz w:val="24"/>
          <w:szCs w:val="24"/>
        </w:rPr>
        <w:t xml:space="preserve"> sessions total).</w:t>
      </w:r>
      <w:r w:rsidR="00DF6F6A">
        <w:rPr>
          <w:rFonts w:ascii="Times New Roman" w:hAnsi="Times New Roman" w:eastAsia="Times New Roman" w:cs="Times New Roman"/>
          <w:sz w:val="24"/>
          <w:szCs w:val="24"/>
        </w:rPr>
        <w:t xml:space="preserve"> </w:t>
      </w:r>
      <w:r w:rsidR="008A19A9">
        <w:rPr>
          <w:rFonts w:ascii="Times New Roman" w:hAnsi="Times New Roman" w:eastAsia="Times New Roman" w:cs="Times New Roman"/>
          <w:b/>
          <w:bCs/>
          <w:sz w:val="24"/>
          <w:szCs w:val="24"/>
        </w:rPr>
        <w:t>Please note that t</w:t>
      </w:r>
      <w:r w:rsidR="004577A2">
        <w:rPr>
          <w:rFonts w:ascii="Times New Roman" w:hAnsi="Times New Roman" w:eastAsia="Times New Roman" w:cs="Times New Roman"/>
          <w:b/>
          <w:bCs/>
          <w:sz w:val="24"/>
          <w:szCs w:val="24"/>
        </w:rPr>
        <w:t>hese</w:t>
      </w:r>
      <w:r w:rsidR="00C802CC">
        <w:rPr>
          <w:rFonts w:ascii="Times New Roman" w:hAnsi="Times New Roman" w:eastAsia="Times New Roman" w:cs="Times New Roman"/>
          <w:b/>
          <w:bCs/>
          <w:sz w:val="24"/>
          <w:szCs w:val="24"/>
        </w:rPr>
        <w:t xml:space="preserve"> d</w:t>
      </w:r>
      <w:r w:rsidRPr="003E6E59" w:rsidR="00DF6F6A">
        <w:rPr>
          <w:rFonts w:ascii="Times New Roman" w:hAnsi="Times New Roman" w:eastAsia="Times New Roman" w:cs="Times New Roman"/>
          <w:b/>
          <w:bCs/>
          <w:sz w:val="24"/>
          <w:szCs w:val="24"/>
        </w:rPr>
        <w:t xml:space="preserve">ates are tentative and </w:t>
      </w:r>
      <w:r w:rsidRPr="003E6E59" w:rsidR="003E6E59">
        <w:rPr>
          <w:rFonts w:ascii="Times New Roman" w:hAnsi="Times New Roman" w:eastAsia="Times New Roman" w:cs="Times New Roman"/>
          <w:b/>
          <w:bCs/>
          <w:sz w:val="24"/>
          <w:szCs w:val="24"/>
        </w:rPr>
        <w:t>can be flexible.</w:t>
      </w:r>
    </w:p>
    <w:p w:rsidRPr="003B7903" w:rsidR="00C07142" w:rsidP="003B7903" w:rsidRDefault="0045366C" w14:paraId="0E1D3F2D" w14:textId="6D90C3A9">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sz w:val="24"/>
          <w:szCs w:val="24"/>
          <w:u w:val="single"/>
        </w:rPr>
        <w:t>Fundamentals of Affordable Housing – Overview, Process, and Introduction to Financing Concepts</w:t>
      </w:r>
      <w:r w:rsidRPr="003B7903" w:rsidR="003B7903">
        <w:rPr>
          <w:rFonts w:ascii="Times New Roman" w:hAnsi="Times New Roman" w:eastAsia="Times New Roman" w:cs="Times New Roman"/>
          <w:b/>
          <w:bCs/>
          <w:sz w:val="24"/>
          <w:szCs w:val="24"/>
          <w:u w:val="single"/>
        </w:rPr>
        <w:t>:</w:t>
      </w:r>
      <w:r w:rsidRPr="003B7903" w:rsidR="003B7903">
        <w:rPr>
          <w:rFonts w:ascii="Times New Roman" w:hAnsi="Times New Roman" w:eastAsia="Times New Roman" w:cs="Times New Roman"/>
          <w:sz w:val="24"/>
          <w:szCs w:val="24"/>
        </w:rPr>
        <w:t xml:space="preserve"> In this session, participants will learn about the types</w:t>
      </w:r>
      <w:r w:rsidRPr="003B7903">
        <w:rPr>
          <w:rFonts w:ascii="Times New Roman" w:hAnsi="Times New Roman" w:eastAsia="Times New Roman" w:cs="Times New Roman"/>
          <w:sz w:val="24"/>
          <w:szCs w:val="24"/>
        </w:rPr>
        <w:t xml:space="preserve"> of affordable housing,</w:t>
      </w:r>
      <w:r>
        <w:rPr>
          <w:rFonts w:ascii="Times New Roman" w:hAnsi="Times New Roman" w:eastAsia="Times New Roman" w:cs="Times New Roman"/>
          <w:sz w:val="24"/>
          <w:szCs w:val="24"/>
        </w:rPr>
        <w:t xml:space="preserve"> </w:t>
      </w:r>
      <w:r w:rsidR="0000614F">
        <w:rPr>
          <w:rFonts w:ascii="Times New Roman" w:hAnsi="Times New Roman" w:eastAsia="Times New Roman" w:cs="Times New Roman"/>
          <w:sz w:val="24"/>
          <w:szCs w:val="24"/>
        </w:rPr>
        <w:t>obtain</w:t>
      </w:r>
      <w:r w:rsidRPr="003B7903" w:rsidR="003B7903">
        <w:rPr>
          <w:rFonts w:ascii="Times New Roman" w:hAnsi="Times New Roman" w:eastAsia="Times New Roman" w:cs="Times New Roman"/>
          <w:sz w:val="24"/>
          <w:szCs w:val="24"/>
        </w:rPr>
        <w:t xml:space="preserve"> </w:t>
      </w:r>
      <w:r w:rsidRPr="003B7903">
        <w:rPr>
          <w:rFonts w:ascii="Times New Roman" w:hAnsi="Times New Roman" w:eastAsia="Times New Roman" w:cs="Times New Roman"/>
          <w:sz w:val="24"/>
          <w:szCs w:val="24"/>
        </w:rPr>
        <w:t>an overview of the intersection between affordability levels and operating costs</w:t>
      </w:r>
      <w:r w:rsidR="0000614F">
        <w:rPr>
          <w:rFonts w:ascii="Times New Roman" w:hAnsi="Times New Roman" w:eastAsia="Times New Roman" w:cs="Times New Roman"/>
          <w:sz w:val="24"/>
          <w:szCs w:val="24"/>
        </w:rPr>
        <w:t xml:space="preserve"> as well as</w:t>
      </w:r>
      <w:r w:rsidRPr="003B7903" w:rsidR="003B7903">
        <w:rPr>
          <w:rFonts w:ascii="Times New Roman" w:hAnsi="Times New Roman" w:eastAsia="Times New Roman" w:cs="Times New Roman"/>
          <w:sz w:val="24"/>
          <w:szCs w:val="24"/>
        </w:rPr>
        <w:t xml:space="preserve"> </w:t>
      </w:r>
      <w:r w:rsidR="0000614F">
        <w:rPr>
          <w:rFonts w:ascii="Times New Roman" w:hAnsi="Times New Roman" w:eastAsia="Times New Roman" w:cs="Times New Roman"/>
          <w:sz w:val="24"/>
          <w:szCs w:val="24"/>
        </w:rPr>
        <w:t>u</w:t>
      </w:r>
      <w:r w:rsidRPr="003B7903" w:rsidR="003B7903">
        <w:rPr>
          <w:rFonts w:ascii="Times New Roman" w:hAnsi="Times New Roman" w:eastAsia="Times New Roman" w:cs="Times New Roman"/>
          <w:sz w:val="24"/>
          <w:szCs w:val="24"/>
        </w:rPr>
        <w:t>nderstan</w:t>
      </w:r>
      <w:r w:rsidR="0000614F">
        <w:rPr>
          <w:rFonts w:ascii="Times New Roman" w:hAnsi="Times New Roman" w:eastAsia="Times New Roman" w:cs="Times New Roman"/>
          <w:sz w:val="24"/>
          <w:szCs w:val="24"/>
        </w:rPr>
        <w:t>d</w:t>
      </w:r>
      <w:r w:rsidRPr="003B7903" w:rsidR="003B7903">
        <w:rPr>
          <w:rFonts w:ascii="Times New Roman" w:hAnsi="Times New Roman" w:eastAsia="Times New Roman" w:cs="Times New Roman"/>
          <w:sz w:val="24"/>
          <w:szCs w:val="24"/>
        </w:rPr>
        <w:t xml:space="preserve"> the </w:t>
      </w:r>
      <w:r w:rsidRPr="003B7903">
        <w:rPr>
          <w:rFonts w:ascii="Times New Roman" w:hAnsi="Times New Roman" w:eastAsia="Times New Roman" w:cs="Times New Roman"/>
          <w:sz w:val="24"/>
          <w:szCs w:val="24"/>
        </w:rPr>
        <w:t xml:space="preserve">stages and process towards the rehabilitation/development of projects. </w:t>
      </w:r>
      <w:r w:rsidR="00577210">
        <w:rPr>
          <w:rFonts w:ascii="Times New Roman" w:hAnsi="Times New Roman" w:eastAsia="Times New Roman" w:cs="Times New Roman"/>
          <w:sz w:val="24"/>
          <w:szCs w:val="24"/>
        </w:rPr>
        <w:t xml:space="preserve">This session will provide a </w:t>
      </w:r>
      <w:r w:rsidRPr="1404947D" w:rsidR="59327F1E">
        <w:rPr>
          <w:rFonts w:ascii="Times New Roman" w:hAnsi="Times New Roman" w:eastAsia="Times New Roman" w:cs="Times New Roman"/>
          <w:sz w:val="24"/>
          <w:szCs w:val="24"/>
        </w:rPr>
        <w:t>high</w:t>
      </w:r>
      <w:r w:rsidRPr="003B7903">
        <w:rPr>
          <w:rFonts w:ascii="Times New Roman" w:hAnsi="Times New Roman" w:eastAsia="Times New Roman" w:cs="Times New Roman"/>
          <w:sz w:val="24"/>
          <w:szCs w:val="24"/>
        </w:rPr>
        <w:t xml:space="preserve">-level overview of </w:t>
      </w:r>
      <w:r w:rsidRPr="1404947D" w:rsidR="45514C2B">
        <w:rPr>
          <w:rFonts w:ascii="Times New Roman" w:hAnsi="Times New Roman" w:eastAsia="Times New Roman" w:cs="Times New Roman"/>
          <w:sz w:val="24"/>
          <w:szCs w:val="24"/>
        </w:rPr>
        <w:t>the</w:t>
      </w:r>
      <w:r w:rsidRPr="1404947D">
        <w:rPr>
          <w:rFonts w:ascii="Times New Roman" w:hAnsi="Times New Roman" w:eastAsia="Times New Roman" w:cs="Times New Roman"/>
          <w:sz w:val="24"/>
          <w:szCs w:val="24"/>
        </w:rPr>
        <w:t xml:space="preserve"> </w:t>
      </w:r>
      <w:r w:rsidRPr="003B7903">
        <w:rPr>
          <w:rFonts w:ascii="Times New Roman" w:hAnsi="Times New Roman" w:eastAsia="Times New Roman" w:cs="Times New Roman"/>
          <w:sz w:val="24"/>
          <w:szCs w:val="24"/>
        </w:rPr>
        <w:t>process, time and investments needed</w:t>
      </w:r>
      <w:r w:rsidR="00577210">
        <w:rPr>
          <w:rFonts w:ascii="Times New Roman" w:hAnsi="Times New Roman" w:eastAsia="Times New Roman" w:cs="Times New Roman"/>
          <w:sz w:val="24"/>
          <w:szCs w:val="24"/>
        </w:rPr>
        <w:t xml:space="preserve"> f</w:t>
      </w:r>
      <w:r w:rsidRPr="003B7903" w:rsidR="003B7903">
        <w:rPr>
          <w:rFonts w:ascii="Times New Roman" w:hAnsi="Times New Roman" w:eastAsia="Times New Roman" w:cs="Times New Roman"/>
          <w:sz w:val="24"/>
          <w:szCs w:val="24"/>
        </w:rPr>
        <w:t>or</w:t>
      </w:r>
      <w:r w:rsidRPr="003B7903">
        <w:rPr>
          <w:rFonts w:ascii="Times New Roman" w:hAnsi="Times New Roman" w:eastAsia="Times New Roman" w:cs="Times New Roman"/>
          <w:sz w:val="24"/>
          <w:szCs w:val="24"/>
        </w:rPr>
        <w:t xml:space="preserve"> multifamily projects, </w:t>
      </w:r>
      <w:r w:rsidRPr="1404947D" w:rsidR="696CC49D">
        <w:rPr>
          <w:rFonts w:ascii="Times New Roman" w:hAnsi="Times New Roman" w:eastAsia="Times New Roman" w:cs="Times New Roman"/>
          <w:sz w:val="24"/>
          <w:szCs w:val="24"/>
        </w:rPr>
        <w:t xml:space="preserve">including </w:t>
      </w:r>
      <w:r w:rsidRPr="003B7903">
        <w:rPr>
          <w:rFonts w:ascii="Times New Roman" w:hAnsi="Times New Roman" w:eastAsia="Times New Roman" w:cs="Times New Roman"/>
          <w:sz w:val="24"/>
          <w:szCs w:val="24"/>
        </w:rPr>
        <w:t>site identification, pre-development financial closing, construction, and marketing.</w:t>
      </w:r>
    </w:p>
    <w:p w:rsidRPr="003B7903" w:rsidR="00C07142" w:rsidP="003B7903" w:rsidRDefault="00A81386" w14:paraId="130D610A"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 xml:space="preserve">What is affordable housing and what are the different models? </w:t>
      </w:r>
    </w:p>
    <w:p w:rsidRPr="003B7903" w:rsidR="00C07142" w:rsidP="003B7903" w:rsidRDefault="00A81386" w14:paraId="03507F40"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High-level overview of ownership/tenure models</w:t>
      </w:r>
    </w:p>
    <w:p w:rsidRPr="003B7903" w:rsidR="00C07142" w:rsidP="003B7903" w:rsidRDefault="00A81386" w14:paraId="422E59B8" w14:textId="6776D2FB">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High</w:t>
      </w:r>
      <w:r w:rsidRPr="1404947D" w:rsidR="173A66F7">
        <w:rPr>
          <w:rFonts w:ascii="Times New Roman" w:hAnsi="Times New Roman" w:eastAsia="Times New Roman" w:cs="Times New Roman"/>
          <w:i/>
          <w:iCs/>
          <w:sz w:val="24"/>
          <w:szCs w:val="24"/>
        </w:rPr>
        <w:t>-</w:t>
      </w:r>
      <w:r w:rsidRPr="003B7903">
        <w:rPr>
          <w:rFonts w:ascii="Times New Roman" w:hAnsi="Times New Roman" w:eastAsia="Times New Roman" w:cs="Times New Roman"/>
          <w:i/>
          <w:sz w:val="24"/>
          <w:szCs w:val="24"/>
        </w:rPr>
        <w:t xml:space="preserve">level overview of the different </w:t>
      </w:r>
      <w:r w:rsidR="00BA2365">
        <w:rPr>
          <w:rFonts w:ascii="Times New Roman" w:hAnsi="Times New Roman" w:eastAsia="Times New Roman" w:cs="Times New Roman"/>
          <w:i/>
          <w:sz w:val="24"/>
          <w:szCs w:val="24"/>
        </w:rPr>
        <w:t xml:space="preserve">roles of </w:t>
      </w:r>
      <w:r w:rsidRPr="003B7903">
        <w:rPr>
          <w:rFonts w:ascii="Times New Roman" w:hAnsi="Times New Roman" w:eastAsia="Times New Roman" w:cs="Times New Roman"/>
          <w:i/>
          <w:sz w:val="24"/>
          <w:szCs w:val="24"/>
        </w:rPr>
        <w:t>partners involved in development.</w:t>
      </w:r>
    </w:p>
    <w:p w:rsidR="007F0BC4" w:rsidP="00C37937" w:rsidRDefault="003B7903" w14:paraId="3F21BA23" w14:textId="5488D88D">
      <w:pPr>
        <w:numPr>
          <w:ilvl w:val="1"/>
          <w:numId w:val="30"/>
        </w:numPr>
        <w:rPr>
          <w:rFonts w:ascii="Times New Roman" w:hAnsi="Times New Roman" w:eastAsia="Times New Roman" w:cs="Times New Roman"/>
          <w:i/>
          <w:iCs/>
          <w:sz w:val="24"/>
          <w:szCs w:val="24"/>
        </w:rPr>
      </w:pPr>
      <w:r w:rsidRPr="003B7903">
        <w:rPr>
          <w:rFonts w:ascii="Times New Roman" w:hAnsi="Times New Roman" w:eastAsia="Times New Roman" w:cs="Times New Roman"/>
          <w:i/>
          <w:iCs/>
          <w:sz w:val="24"/>
          <w:szCs w:val="24"/>
        </w:rPr>
        <w:t xml:space="preserve">High level overview of </w:t>
      </w:r>
      <w:r w:rsidR="00BA2365">
        <w:rPr>
          <w:rFonts w:ascii="Times New Roman" w:hAnsi="Times New Roman" w:eastAsia="Times New Roman" w:cs="Times New Roman"/>
          <w:i/>
          <w:iCs/>
          <w:sz w:val="24"/>
          <w:szCs w:val="24"/>
        </w:rPr>
        <w:t>development</w:t>
      </w:r>
      <w:r w:rsidR="007F0BC4">
        <w:rPr>
          <w:rFonts w:ascii="Times New Roman" w:hAnsi="Times New Roman" w:eastAsia="Times New Roman" w:cs="Times New Roman"/>
          <w:i/>
          <w:iCs/>
          <w:sz w:val="24"/>
          <w:szCs w:val="24"/>
        </w:rPr>
        <w:t xml:space="preserve"> and</w:t>
      </w:r>
      <w:r w:rsidR="00BA2365">
        <w:rPr>
          <w:rFonts w:ascii="Times New Roman" w:hAnsi="Times New Roman" w:eastAsia="Times New Roman" w:cs="Times New Roman"/>
          <w:i/>
          <w:iCs/>
          <w:sz w:val="24"/>
          <w:szCs w:val="24"/>
        </w:rPr>
        <w:t xml:space="preserve"> operating </w:t>
      </w:r>
      <w:r w:rsidRPr="003B7903">
        <w:rPr>
          <w:rFonts w:ascii="Times New Roman" w:hAnsi="Times New Roman" w:eastAsia="Times New Roman" w:cs="Times New Roman"/>
          <w:i/>
          <w:iCs/>
          <w:sz w:val="24"/>
          <w:szCs w:val="24"/>
        </w:rPr>
        <w:t>budget</w:t>
      </w:r>
      <w:r w:rsidR="007F0BC4">
        <w:rPr>
          <w:rFonts w:ascii="Times New Roman" w:hAnsi="Times New Roman" w:eastAsia="Times New Roman" w:cs="Times New Roman"/>
          <w:i/>
          <w:iCs/>
          <w:sz w:val="24"/>
          <w:szCs w:val="24"/>
        </w:rPr>
        <w:t>s</w:t>
      </w:r>
      <w:r w:rsidRPr="003B7903">
        <w:rPr>
          <w:rFonts w:ascii="Times New Roman" w:hAnsi="Times New Roman" w:eastAsia="Times New Roman" w:cs="Times New Roman"/>
          <w:i/>
          <w:iCs/>
          <w:sz w:val="24"/>
          <w:szCs w:val="24"/>
        </w:rPr>
        <w:t xml:space="preserve"> </w:t>
      </w:r>
      <w:r w:rsidR="007F0BC4">
        <w:rPr>
          <w:rFonts w:ascii="Times New Roman" w:hAnsi="Times New Roman" w:eastAsia="Times New Roman" w:cs="Times New Roman"/>
          <w:i/>
          <w:iCs/>
          <w:sz w:val="24"/>
          <w:szCs w:val="24"/>
        </w:rPr>
        <w:t>associated with</w:t>
      </w:r>
      <w:r w:rsidRPr="003B7903">
        <w:rPr>
          <w:rFonts w:ascii="Times New Roman" w:hAnsi="Times New Roman" w:eastAsia="Times New Roman" w:cs="Times New Roman"/>
          <w:i/>
          <w:iCs/>
          <w:sz w:val="24"/>
          <w:szCs w:val="24"/>
        </w:rPr>
        <w:t xml:space="preserve"> affordable housing projects. </w:t>
      </w:r>
    </w:p>
    <w:p w:rsidRPr="00C37937" w:rsidR="003B7903" w:rsidP="00C37937" w:rsidRDefault="00857316" w14:paraId="21F78265" w14:textId="0F8D6A42">
      <w:pPr>
        <w:numPr>
          <w:ilvl w:val="1"/>
          <w:numId w:val="30"/>
        </w:numPr>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High level overview of the timeline and process involved in affordable housing development. E</w:t>
      </w:r>
      <w:r w:rsidRPr="003B7903" w:rsidR="003B7903">
        <w:rPr>
          <w:rFonts w:ascii="Times New Roman" w:hAnsi="Times New Roman" w:eastAsia="Times New Roman" w:cs="Times New Roman"/>
          <w:i/>
          <w:iCs/>
          <w:sz w:val="24"/>
          <w:szCs w:val="24"/>
        </w:rPr>
        <w:t>.g., site identification,</w:t>
      </w:r>
      <w:r w:rsidR="00C37937">
        <w:rPr>
          <w:rFonts w:ascii="Times New Roman" w:hAnsi="Times New Roman" w:eastAsia="Times New Roman" w:cs="Times New Roman"/>
          <w:i/>
          <w:iCs/>
          <w:sz w:val="24"/>
          <w:szCs w:val="24"/>
        </w:rPr>
        <w:t xml:space="preserve"> </w:t>
      </w:r>
      <w:r w:rsidRPr="00C37937" w:rsidR="003B7903">
        <w:rPr>
          <w:rFonts w:ascii="Times New Roman" w:hAnsi="Times New Roman" w:eastAsia="Times New Roman" w:cs="Times New Roman"/>
          <w:i/>
          <w:iCs/>
          <w:sz w:val="24"/>
          <w:szCs w:val="24"/>
        </w:rPr>
        <w:t>development, resident engagement, financi</w:t>
      </w:r>
      <w:r>
        <w:rPr>
          <w:rFonts w:ascii="Times New Roman" w:hAnsi="Times New Roman" w:eastAsia="Times New Roman" w:cs="Times New Roman"/>
          <w:i/>
          <w:iCs/>
          <w:sz w:val="24"/>
          <w:szCs w:val="24"/>
        </w:rPr>
        <w:t>ng</w:t>
      </w:r>
      <w:r w:rsidRPr="00C37937" w:rsidR="003B7903">
        <w:rPr>
          <w:rFonts w:ascii="Times New Roman" w:hAnsi="Times New Roman" w:eastAsia="Times New Roman" w:cs="Times New Roman"/>
          <w:i/>
          <w:iCs/>
          <w:sz w:val="24"/>
          <w:szCs w:val="24"/>
        </w:rPr>
        <w:t xml:space="preserve"> closing, construction, and marketing/lease-up. </w:t>
      </w:r>
    </w:p>
    <w:p w:rsidRPr="003B7903" w:rsidR="003B7903" w:rsidP="003B7903" w:rsidRDefault="003B7903" w14:paraId="2F521676" w14:textId="36C661DD">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bCs/>
          <w:sz w:val="24"/>
          <w:szCs w:val="24"/>
          <w:u w:val="single"/>
        </w:rPr>
        <w:t>Affordable Housing Finance:</w:t>
      </w:r>
      <w:r w:rsidRPr="003B7903">
        <w:rPr>
          <w:rFonts w:ascii="Times New Roman" w:hAnsi="Times New Roman" w:eastAsia="Times New Roman" w:cs="Times New Roman"/>
          <w:sz w:val="24"/>
          <w:szCs w:val="24"/>
        </w:rPr>
        <w:t xml:space="preserve"> During this session, participants will learn about the costs of operating affordable housing, exercises on balancing sources and uses, developing operating expense sheets to maintain a building, </w:t>
      </w:r>
      <w:r w:rsidR="00732283">
        <w:rPr>
          <w:rFonts w:ascii="Times New Roman" w:hAnsi="Times New Roman" w:eastAsia="Times New Roman" w:cs="Times New Roman"/>
          <w:sz w:val="24"/>
          <w:szCs w:val="24"/>
        </w:rPr>
        <w:t xml:space="preserve">setting sales prices or rents, </w:t>
      </w:r>
      <w:r w:rsidRPr="003B7903">
        <w:rPr>
          <w:rFonts w:ascii="Times New Roman" w:hAnsi="Times New Roman" w:eastAsia="Times New Roman" w:cs="Times New Roman"/>
          <w:sz w:val="24"/>
          <w:szCs w:val="24"/>
        </w:rPr>
        <w:t xml:space="preserve">and </w:t>
      </w:r>
      <w:r w:rsidR="00732283">
        <w:rPr>
          <w:rFonts w:ascii="Times New Roman" w:hAnsi="Times New Roman" w:eastAsia="Times New Roman" w:cs="Times New Roman"/>
          <w:sz w:val="24"/>
          <w:szCs w:val="24"/>
        </w:rPr>
        <w:t>estimating</w:t>
      </w:r>
      <w:r w:rsidRPr="003B7903">
        <w:rPr>
          <w:rFonts w:ascii="Times New Roman" w:hAnsi="Times New Roman" w:eastAsia="Times New Roman" w:cs="Times New Roman"/>
          <w:sz w:val="24"/>
          <w:szCs w:val="24"/>
        </w:rPr>
        <w:t xml:space="preserve"> mortgage loan calculations.</w:t>
      </w:r>
    </w:p>
    <w:p w:rsidR="00BE75F7" w:rsidP="003B7903" w:rsidRDefault="00BE75F7" w14:paraId="6BC6C74E" w14:textId="5208EB5C">
      <w:pPr>
        <w:numPr>
          <w:ilvl w:val="1"/>
          <w:numId w:val="30"/>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Overview of sample </w:t>
      </w:r>
      <w:proofErr w:type="spellStart"/>
      <w:r>
        <w:rPr>
          <w:rFonts w:ascii="Times New Roman" w:hAnsi="Times New Roman" w:eastAsia="Times New Roman" w:cs="Times New Roman"/>
          <w:i/>
          <w:sz w:val="24"/>
          <w:szCs w:val="24"/>
        </w:rPr>
        <w:t>pro-formas</w:t>
      </w:r>
      <w:proofErr w:type="spellEnd"/>
    </w:p>
    <w:p w:rsidR="00BE75F7" w:rsidP="003B7903" w:rsidRDefault="00BE75F7" w14:paraId="735AB465" w14:textId="1B179867">
      <w:pPr>
        <w:numPr>
          <w:ilvl w:val="1"/>
          <w:numId w:val="30"/>
        </w:numPr>
        <w:rPr>
          <w:rFonts w:ascii="Times New Roman" w:hAnsi="Times New Roman" w:eastAsia="Times New Roman" w:cs="Times New Roman"/>
          <w:i/>
          <w:sz w:val="24"/>
          <w:szCs w:val="24"/>
        </w:rPr>
      </w:pPr>
      <w:r>
        <w:rPr>
          <w:rFonts w:ascii="Times New Roman" w:hAnsi="Times New Roman" w:eastAsia="Times New Roman" w:cs="Times New Roman"/>
          <w:i/>
          <w:sz w:val="24"/>
          <w:szCs w:val="24"/>
        </w:rPr>
        <w:t>Description of typical uses for rental and affordable homeownership projects</w:t>
      </w:r>
    </w:p>
    <w:p w:rsidRPr="003B7903" w:rsidR="00A83EEE" w:rsidP="003B7903" w:rsidRDefault="00BF43CA" w14:paraId="7B34886D" w14:textId="74DF265D">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 xml:space="preserve">Review of </w:t>
      </w:r>
      <w:r w:rsidR="00732283">
        <w:rPr>
          <w:rFonts w:ascii="Times New Roman" w:hAnsi="Times New Roman" w:eastAsia="Times New Roman" w:cs="Times New Roman"/>
          <w:i/>
          <w:sz w:val="24"/>
          <w:szCs w:val="24"/>
        </w:rPr>
        <w:t>operating budgets</w:t>
      </w:r>
      <w:r w:rsidRPr="003B7903" w:rsidR="00732283">
        <w:rPr>
          <w:rFonts w:ascii="Times New Roman" w:hAnsi="Times New Roman" w:eastAsia="Times New Roman" w:cs="Times New Roman"/>
          <w:i/>
          <w:sz w:val="24"/>
          <w:szCs w:val="24"/>
        </w:rPr>
        <w:t xml:space="preserve"> </w:t>
      </w:r>
      <w:r w:rsidRPr="003B7903" w:rsidR="00DD77F0">
        <w:rPr>
          <w:rFonts w:ascii="Times New Roman" w:hAnsi="Times New Roman" w:eastAsia="Times New Roman" w:cs="Times New Roman"/>
          <w:i/>
          <w:sz w:val="24"/>
          <w:szCs w:val="24"/>
        </w:rPr>
        <w:t xml:space="preserve">and </w:t>
      </w:r>
      <w:r w:rsidR="00732283">
        <w:rPr>
          <w:rFonts w:ascii="Times New Roman" w:hAnsi="Times New Roman" w:eastAsia="Times New Roman" w:cs="Times New Roman"/>
          <w:i/>
          <w:sz w:val="24"/>
          <w:szCs w:val="24"/>
        </w:rPr>
        <w:t>their</w:t>
      </w:r>
      <w:r w:rsidRPr="003B7903" w:rsidR="00732283">
        <w:rPr>
          <w:rFonts w:ascii="Times New Roman" w:hAnsi="Times New Roman" w:eastAsia="Times New Roman" w:cs="Times New Roman"/>
          <w:i/>
          <w:sz w:val="24"/>
          <w:szCs w:val="24"/>
        </w:rPr>
        <w:t xml:space="preserve"> </w:t>
      </w:r>
      <w:r w:rsidRPr="003B7903" w:rsidR="00DD77F0">
        <w:rPr>
          <w:rFonts w:ascii="Times New Roman" w:hAnsi="Times New Roman" w:eastAsia="Times New Roman" w:cs="Times New Roman"/>
          <w:i/>
          <w:sz w:val="24"/>
          <w:szCs w:val="24"/>
        </w:rPr>
        <w:t xml:space="preserve">relationship to </w:t>
      </w:r>
      <w:r w:rsidRPr="1404947D" w:rsidR="33A07A16">
        <w:rPr>
          <w:rFonts w:ascii="Times New Roman" w:hAnsi="Times New Roman" w:eastAsia="Times New Roman" w:cs="Times New Roman"/>
          <w:i/>
          <w:iCs/>
          <w:sz w:val="24"/>
          <w:szCs w:val="24"/>
        </w:rPr>
        <w:t>setting</w:t>
      </w:r>
      <w:r w:rsidRPr="1404947D" w:rsidR="00DD77F0">
        <w:rPr>
          <w:rFonts w:ascii="Times New Roman" w:hAnsi="Times New Roman" w:eastAsia="Times New Roman" w:cs="Times New Roman"/>
          <w:i/>
          <w:iCs/>
          <w:sz w:val="24"/>
          <w:szCs w:val="24"/>
        </w:rPr>
        <w:t xml:space="preserve"> rent</w:t>
      </w:r>
      <w:r w:rsidRPr="1404947D" w:rsidR="50473A2E">
        <w:rPr>
          <w:rFonts w:ascii="Times New Roman" w:hAnsi="Times New Roman" w:eastAsia="Times New Roman" w:cs="Times New Roman"/>
          <w:i/>
          <w:iCs/>
          <w:sz w:val="24"/>
          <w:szCs w:val="24"/>
        </w:rPr>
        <w:t>s and sale prices</w:t>
      </w:r>
      <w:r w:rsidRPr="003B7903" w:rsidR="003B7903">
        <w:rPr>
          <w:rFonts w:ascii="Times New Roman" w:hAnsi="Times New Roman" w:eastAsia="Times New Roman" w:cs="Times New Roman"/>
          <w:i/>
          <w:iCs/>
          <w:sz w:val="24"/>
          <w:szCs w:val="24"/>
        </w:rPr>
        <w:t>.</w:t>
      </w:r>
      <w:r w:rsidRPr="003B7903">
        <w:rPr>
          <w:rFonts w:ascii="Times New Roman" w:hAnsi="Times New Roman" w:eastAsia="Times New Roman" w:cs="Times New Roman"/>
          <w:i/>
          <w:sz w:val="24"/>
          <w:szCs w:val="24"/>
        </w:rPr>
        <w:t xml:space="preserve"> </w:t>
      </w:r>
    </w:p>
    <w:p w:rsidRPr="003B7903" w:rsidR="000773D5" w:rsidP="003B7903" w:rsidRDefault="00525A73" w14:paraId="2962BC74"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E</w:t>
      </w:r>
      <w:r w:rsidRPr="003B7903" w:rsidR="00BF43CA">
        <w:rPr>
          <w:rFonts w:ascii="Times New Roman" w:hAnsi="Times New Roman" w:eastAsia="Times New Roman" w:cs="Times New Roman"/>
          <w:i/>
          <w:sz w:val="24"/>
          <w:szCs w:val="24"/>
        </w:rPr>
        <w:t>xplor</w:t>
      </w:r>
      <w:r w:rsidRPr="003B7903">
        <w:rPr>
          <w:rFonts w:ascii="Times New Roman" w:hAnsi="Times New Roman" w:eastAsia="Times New Roman" w:cs="Times New Roman"/>
          <w:i/>
          <w:sz w:val="24"/>
          <w:szCs w:val="24"/>
        </w:rPr>
        <w:t>e</w:t>
      </w:r>
      <w:r w:rsidRPr="003B7903" w:rsidR="00BF43CA">
        <w:rPr>
          <w:rFonts w:ascii="Times New Roman" w:hAnsi="Times New Roman" w:eastAsia="Times New Roman" w:cs="Times New Roman"/>
          <w:i/>
          <w:sz w:val="24"/>
          <w:szCs w:val="24"/>
        </w:rPr>
        <w:t xml:space="preserve"> how changes in cost and revenue assumptions impact the ability to leverage debt (“stress testing”)</w:t>
      </w:r>
    </w:p>
    <w:p w:rsidRPr="00D7167D" w:rsidR="00D66203" w:rsidP="00D7167D" w:rsidRDefault="00D66203" w14:paraId="086BE9A0" w14:textId="34CB63D3">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Discussion of how construction costs</w:t>
      </w:r>
      <w:r w:rsidRPr="003B7903" w:rsidR="00C92564">
        <w:rPr>
          <w:rFonts w:ascii="Times New Roman" w:hAnsi="Times New Roman" w:eastAsia="Times New Roman" w:cs="Times New Roman"/>
          <w:i/>
          <w:sz w:val="24"/>
          <w:szCs w:val="24"/>
        </w:rPr>
        <w:t xml:space="preserve">, </w:t>
      </w:r>
      <w:r w:rsidRPr="003B7903">
        <w:rPr>
          <w:rFonts w:ascii="Times New Roman" w:hAnsi="Times New Roman" w:eastAsia="Times New Roman" w:cs="Times New Roman"/>
          <w:i/>
          <w:sz w:val="24"/>
          <w:szCs w:val="24"/>
        </w:rPr>
        <w:t>subsidies</w:t>
      </w:r>
      <w:r w:rsidRPr="003B7903" w:rsidR="00C92564">
        <w:rPr>
          <w:rFonts w:ascii="Times New Roman" w:hAnsi="Times New Roman" w:eastAsia="Times New Roman" w:cs="Times New Roman"/>
          <w:i/>
          <w:sz w:val="24"/>
          <w:szCs w:val="24"/>
        </w:rPr>
        <w:t>, a</w:t>
      </w:r>
      <w:r w:rsidR="0046412A">
        <w:rPr>
          <w:rFonts w:ascii="Times New Roman" w:hAnsi="Times New Roman" w:eastAsia="Times New Roman" w:cs="Times New Roman"/>
          <w:i/>
          <w:sz w:val="24"/>
          <w:szCs w:val="24"/>
        </w:rPr>
        <w:t>n</w:t>
      </w:r>
      <w:r w:rsidRPr="003B7903" w:rsidR="00C92564">
        <w:rPr>
          <w:rFonts w:ascii="Times New Roman" w:hAnsi="Times New Roman" w:eastAsia="Times New Roman" w:cs="Times New Roman"/>
          <w:i/>
          <w:sz w:val="24"/>
          <w:szCs w:val="24"/>
        </w:rPr>
        <w:t>d maintenance cost considerations</w:t>
      </w:r>
      <w:r w:rsidRPr="003B7903">
        <w:rPr>
          <w:rFonts w:ascii="Times New Roman" w:hAnsi="Times New Roman" w:eastAsia="Times New Roman" w:cs="Times New Roman"/>
          <w:i/>
          <w:sz w:val="24"/>
          <w:szCs w:val="24"/>
        </w:rPr>
        <w:t xml:space="preserve"> relate to setting acquisition price for homeownership projects</w:t>
      </w:r>
      <w:r w:rsidRPr="003B7903" w:rsidR="003B7903">
        <w:rPr>
          <w:rFonts w:ascii="Times New Roman" w:hAnsi="Times New Roman" w:eastAsia="Times New Roman" w:cs="Times New Roman"/>
          <w:i/>
          <w:iCs/>
          <w:sz w:val="24"/>
          <w:szCs w:val="24"/>
        </w:rPr>
        <w:t>.</w:t>
      </w:r>
    </w:p>
    <w:p w:rsidRPr="003B7903" w:rsidR="003B7903" w:rsidP="003B7903" w:rsidRDefault="003B7903" w14:paraId="2EEE5AD8" w14:textId="14729894">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bCs/>
          <w:sz w:val="24"/>
          <w:szCs w:val="24"/>
          <w:u w:val="single"/>
        </w:rPr>
        <w:t>Stakeholders Involved in an Affordable Housing Project:</w:t>
      </w:r>
      <w:r w:rsidRPr="003B7903">
        <w:rPr>
          <w:rFonts w:ascii="Times New Roman" w:hAnsi="Times New Roman" w:eastAsia="Times New Roman" w:cs="Times New Roman"/>
          <w:sz w:val="24"/>
          <w:szCs w:val="24"/>
        </w:rPr>
        <w:t xml:space="preserve"> </w:t>
      </w:r>
      <w:r w:rsidRPr="00775BDA" w:rsidR="00775BDA">
        <w:rPr>
          <w:rFonts w:ascii="Times New Roman" w:hAnsi="Times New Roman" w:eastAsia="Times New Roman" w:cs="Times New Roman"/>
          <w:sz w:val="24"/>
          <w:szCs w:val="24"/>
        </w:rPr>
        <w:t xml:space="preserve">In this session, participants </w:t>
      </w:r>
      <w:r w:rsidRPr="00775BDA" w:rsidR="00D23D3A">
        <w:rPr>
          <w:rFonts w:ascii="Times New Roman" w:hAnsi="Times New Roman" w:eastAsia="Times New Roman" w:cs="Times New Roman"/>
          <w:sz w:val="24"/>
          <w:szCs w:val="24"/>
        </w:rPr>
        <w:t xml:space="preserve">will </w:t>
      </w:r>
      <w:r w:rsidRPr="1404947D" w:rsidR="00D23D3A">
        <w:rPr>
          <w:rFonts w:ascii="Times New Roman" w:hAnsi="Times New Roman" w:eastAsia="Times New Roman" w:cs="Times New Roman"/>
          <w:sz w:val="24"/>
          <w:szCs w:val="24"/>
        </w:rPr>
        <w:t>learn</w:t>
      </w:r>
      <w:r w:rsidR="00E25934">
        <w:rPr>
          <w:rFonts w:ascii="Times New Roman" w:hAnsi="Times New Roman" w:eastAsia="Times New Roman" w:cs="Times New Roman"/>
          <w:sz w:val="24"/>
          <w:szCs w:val="24"/>
        </w:rPr>
        <w:t xml:space="preserve"> about</w:t>
      </w:r>
      <w:r w:rsidR="003A7C8C">
        <w:rPr>
          <w:rFonts w:ascii="Times New Roman" w:hAnsi="Times New Roman" w:eastAsia="Times New Roman" w:cs="Times New Roman"/>
          <w:sz w:val="24"/>
          <w:szCs w:val="24"/>
        </w:rPr>
        <w:t xml:space="preserve"> stakeholders</w:t>
      </w:r>
      <w:r w:rsidRPr="00775BDA" w:rsidR="00775BDA">
        <w:rPr>
          <w:rFonts w:ascii="Times New Roman" w:hAnsi="Times New Roman" w:eastAsia="Times New Roman" w:cs="Times New Roman"/>
          <w:sz w:val="24"/>
          <w:szCs w:val="24"/>
        </w:rPr>
        <w:t xml:space="preserve"> in the space</w:t>
      </w:r>
      <w:r w:rsidRPr="1404947D" w:rsidR="2F99ACC7">
        <w:rPr>
          <w:rFonts w:ascii="Times New Roman" w:hAnsi="Times New Roman" w:eastAsia="Times New Roman" w:cs="Times New Roman"/>
          <w:sz w:val="24"/>
          <w:szCs w:val="24"/>
        </w:rPr>
        <w:t>,</w:t>
      </w:r>
      <w:r w:rsidRPr="00775BDA" w:rsidR="00775BDA">
        <w:rPr>
          <w:rFonts w:ascii="Times New Roman" w:hAnsi="Times New Roman" w:eastAsia="Times New Roman" w:cs="Times New Roman"/>
          <w:sz w:val="24"/>
          <w:szCs w:val="24"/>
        </w:rPr>
        <w:t xml:space="preserve"> </w:t>
      </w:r>
      <w:r w:rsidRPr="003B7903">
        <w:rPr>
          <w:rFonts w:ascii="Times New Roman" w:hAnsi="Times New Roman" w:eastAsia="Times New Roman" w:cs="Times New Roman"/>
          <w:sz w:val="24"/>
          <w:szCs w:val="24"/>
        </w:rPr>
        <w:t xml:space="preserve">what </w:t>
      </w:r>
      <w:r w:rsidR="0074643A">
        <w:rPr>
          <w:rFonts w:ascii="Times New Roman" w:hAnsi="Times New Roman" w:eastAsia="Times New Roman" w:cs="Times New Roman"/>
          <w:sz w:val="24"/>
          <w:szCs w:val="24"/>
        </w:rPr>
        <w:t xml:space="preserve">comprises </w:t>
      </w:r>
      <w:r w:rsidRPr="003B7903">
        <w:rPr>
          <w:rFonts w:ascii="Times New Roman" w:hAnsi="Times New Roman" w:eastAsia="Times New Roman" w:cs="Times New Roman"/>
          <w:sz w:val="24"/>
          <w:szCs w:val="24"/>
        </w:rPr>
        <w:t>a typical</w:t>
      </w:r>
      <w:r w:rsidR="00775BDA">
        <w:rPr>
          <w:rFonts w:ascii="Times New Roman" w:hAnsi="Times New Roman" w:eastAsia="Times New Roman" w:cs="Times New Roman"/>
          <w:sz w:val="24"/>
          <w:szCs w:val="24"/>
        </w:rPr>
        <w:t xml:space="preserve"> </w:t>
      </w:r>
      <w:r w:rsidRPr="003B7903">
        <w:rPr>
          <w:rFonts w:ascii="Times New Roman" w:hAnsi="Times New Roman" w:eastAsia="Times New Roman" w:cs="Times New Roman"/>
          <w:sz w:val="24"/>
          <w:szCs w:val="24"/>
        </w:rPr>
        <w:t xml:space="preserve">development team </w:t>
      </w:r>
      <w:r w:rsidR="0074643A">
        <w:rPr>
          <w:rFonts w:ascii="Times New Roman" w:hAnsi="Times New Roman" w:eastAsia="Times New Roman" w:cs="Times New Roman"/>
          <w:sz w:val="24"/>
          <w:szCs w:val="24"/>
        </w:rPr>
        <w:t xml:space="preserve">and </w:t>
      </w:r>
      <w:r w:rsidRPr="003B7903">
        <w:rPr>
          <w:rFonts w:ascii="Times New Roman" w:hAnsi="Times New Roman" w:eastAsia="Times New Roman" w:cs="Times New Roman"/>
          <w:sz w:val="24"/>
          <w:szCs w:val="24"/>
        </w:rPr>
        <w:t xml:space="preserve">what expertise should be built in. This session will include a panel of professionals. </w:t>
      </w:r>
      <w:bookmarkStart w:name="_Hlk138867785" w:id="4"/>
      <w:r w:rsidR="0074643A">
        <w:rPr>
          <w:rFonts w:ascii="Times New Roman" w:hAnsi="Times New Roman" w:eastAsia="Times New Roman" w:cs="Times New Roman"/>
          <w:b/>
          <w:bCs/>
          <w:i/>
          <w:iCs/>
          <w:sz w:val="24"/>
          <w:szCs w:val="24"/>
        </w:rPr>
        <w:t xml:space="preserve">No </w:t>
      </w:r>
      <w:r w:rsidR="008A2982">
        <w:rPr>
          <w:rFonts w:ascii="Times New Roman" w:hAnsi="Times New Roman" w:eastAsia="Times New Roman" w:cs="Times New Roman"/>
          <w:b/>
          <w:bCs/>
          <w:i/>
          <w:iCs/>
          <w:sz w:val="24"/>
          <w:szCs w:val="24"/>
        </w:rPr>
        <w:t>consultant will be needed for this session –</w:t>
      </w:r>
      <w:r w:rsidR="00183DC9">
        <w:rPr>
          <w:rFonts w:ascii="Times New Roman" w:hAnsi="Times New Roman" w:eastAsia="Times New Roman" w:cs="Times New Roman"/>
          <w:b/>
          <w:bCs/>
          <w:i/>
          <w:iCs/>
          <w:sz w:val="24"/>
          <w:szCs w:val="24"/>
        </w:rPr>
        <w:t xml:space="preserve"> content</w:t>
      </w:r>
      <w:r w:rsidR="008A2982">
        <w:rPr>
          <w:rFonts w:ascii="Times New Roman" w:hAnsi="Times New Roman" w:eastAsia="Times New Roman" w:cs="Times New Roman"/>
          <w:b/>
          <w:bCs/>
          <w:i/>
          <w:iCs/>
          <w:sz w:val="24"/>
          <w:szCs w:val="24"/>
        </w:rPr>
        <w:t xml:space="preserve"> will be</w:t>
      </w:r>
      <w:r w:rsidR="00D71CDB">
        <w:rPr>
          <w:rFonts w:ascii="Times New Roman" w:hAnsi="Times New Roman" w:eastAsia="Times New Roman" w:cs="Times New Roman"/>
          <w:b/>
          <w:bCs/>
          <w:i/>
          <w:iCs/>
          <w:sz w:val="24"/>
          <w:szCs w:val="24"/>
        </w:rPr>
        <w:t xml:space="preserve"> developed by</w:t>
      </w:r>
      <w:r w:rsidR="008A2982">
        <w:rPr>
          <w:rFonts w:ascii="Times New Roman" w:hAnsi="Times New Roman" w:eastAsia="Times New Roman" w:cs="Times New Roman"/>
          <w:b/>
          <w:bCs/>
          <w:i/>
          <w:iCs/>
          <w:sz w:val="24"/>
          <w:szCs w:val="24"/>
        </w:rPr>
        <w:t xml:space="preserve"> Enterprise staff.</w:t>
      </w:r>
      <w:bookmarkEnd w:id="4"/>
    </w:p>
    <w:p w:rsidRPr="00D11F86" w:rsidR="003B7903" w:rsidP="00D11F86" w:rsidRDefault="003B7903" w14:paraId="091FE165" w14:textId="0280879E">
      <w:pPr>
        <w:numPr>
          <w:ilvl w:val="1"/>
          <w:numId w:val="30"/>
        </w:numPr>
        <w:rPr>
          <w:rFonts w:ascii="Times New Roman" w:hAnsi="Times New Roman" w:eastAsia="Times New Roman" w:cs="Times New Roman"/>
          <w:i/>
          <w:iCs/>
          <w:sz w:val="24"/>
          <w:szCs w:val="24"/>
        </w:rPr>
      </w:pPr>
      <w:r w:rsidRPr="003B7903">
        <w:rPr>
          <w:rFonts w:ascii="Times New Roman" w:hAnsi="Times New Roman" w:eastAsia="Times New Roman" w:cs="Times New Roman"/>
          <w:i/>
          <w:iCs/>
          <w:sz w:val="24"/>
          <w:szCs w:val="24"/>
        </w:rPr>
        <w:t>Who should make up your development team?</w:t>
      </w:r>
      <w:r w:rsidRPr="00D11F86" w:rsidR="00D11F86">
        <w:rPr>
          <w:i/>
          <w:iCs/>
        </w:rPr>
        <w:t xml:space="preserve"> </w:t>
      </w:r>
      <w:r w:rsidRPr="00D11F86" w:rsidR="00D11F86">
        <w:rPr>
          <w:rFonts w:ascii="Times New Roman" w:hAnsi="Times New Roman" w:eastAsia="Times New Roman" w:cs="Times New Roman"/>
          <w:i/>
          <w:iCs/>
          <w:sz w:val="24"/>
          <w:szCs w:val="24"/>
        </w:rPr>
        <w:t>Partner obligations and expectations.</w:t>
      </w:r>
    </w:p>
    <w:p w:rsidRPr="003B7903" w:rsidR="007C543D" w:rsidP="003B7903" w:rsidRDefault="008D203E" w14:paraId="271699C3"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Collaboration</w:t>
      </w:r>
      <w:r w:rsidRPr="003B7903" w:rsidR="007C543D">
        <w:rPr>
          <w:rFonts w:ascii="Times New Roman" w:hAnsi="Times New Roman" w:eastAsia="Times New Roman" w:cs="Times New Roman"/>
          <w:i/>
          <w:sz w:val="24"/>
          <w:szCs w:val="24"/>
        </w:rPr>
        <w:t xml:space="preserve"> with different actors that touch affordable housing development</w:t>
      </w:r>
      <w:r w:rsidRPr="003B7903" w:rsidR="00E74BC5">
        <w:rPr>
          <w:rFonts w:ascii="Times New Roman" w:hAnsi="Times New Roman" w:eastAsia="Times New Roman" w:cs="Times New Roman"/>
          <w:i/>
          <w:sz w:val="24"/>
          <w:szCs w:val="24"/>
        </w:rPr>
        <w:t xml:space="preserve"> </w:t>
      </w:r>
      <w:r w:rsidRPr="003B7903" w:rsidR="2337E065">
        <w:rPr>
          <w:rFonts w:ascii="Times New Roman" w:hAnsi="Times New Roman" w:eastAsia="Times New Roman" w:cs="Times New Roman"/>
          <w:i/>
          <w:sz w:val="24"/>
          <w:szCs w:val="24"/>
        </w:rPr>
        <w:t xml:space="preserve">and what to consider in selecting your team </w:t>
      </w:r>
      <w:r w:rsidRPr="003B7903" w:rsidR="00E74BC5">
        <w:rPr>
          <w:rFonts w:ascii="Times New Roman" w:hAnsi="Times New Roman" w:eastAsia="Times New Roman" w:cs="Times New Roman"/>
          <w:i/>
          <w:sz w:val="24"/>
          <w:szCs w:val="24"/>
        </w:rPr>
        <w:t xml:space="preserve">(e.g., </w:t>
      </w:r>
      <w:r w:rsidRPr="003B7903" w:rsidR="007C543D">
        <w:rPr>
          <w:rFonts w:ascii="Times New Roman" w:hAnsi="Times New Roman" w:eastAsia="Times New Roman" w:cs="Times New Roman"/>
          <w:i/>
          <w:sz w:val="24"/>
          <w:szCs w:val="24"/>
        </w:rPr>
        <w:t>architects, engineers, lenders, public sector staff, brokers, legal, residents</w:t>
      </w:r>
      <w:r w:rsidRPr="003B7903" w:rsidR="00E74BC5">
        <w:rPr>
          <w:rFonts w:ascii="Times New Roman" w:hAnsi="Times New Roman" w:eastAsia="Times New Roman" w:cs="Times New Roman"/>
          <w:i/>
          <w:sz w:val="24"/>
          <w:szCs w:val="24"/>
        </w:rPr>
        <w:t>).</w:t>
      </w:r>
      <w:r w:rsidRPr="003B7903" w:rsidR="007C543D">
        <w:rPr>
          <w:rFonts w:ascii="Times New Roman" w:hAnsi="Times New Roman" w:eastAsia="Times New Roman" w:cs="Times New Roman"/>
          <w:i/>
          <w:sz w:val="24"/>
          <w:szCs w:val="24"/>
        </w:rPr>
        <w:t xml:space="preserve"> </w:t>
      </w:r>
    </w:p>
    <w:p w:rsidRPr="00D7167D" w:rsidR="00FF2CD5" w:rsidP="00D7167D" w:rsidRDefault="00263E40" w14:paraId="3D7E3F04" w14:textId="205F1D61">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 xml:space="preserve">What is </w:t>
      </w:r>
      <w:r w:rsidRPr="003B7903" w:rsidR="007C543D">
        <w:rPr>
          <w:rFonts w:ascii="Times New Roman" w:hAnsi="Times New Roman" w:eastAsia="Times New Roman" w:cs="Times New Roman"/>
          <w:i/>
          <w:sz w:val="24"/>
          <w:szCs w:val="24"/>
        </w:rPr>
        <w:t xml:space="preserve">the timeline for identifying these parties and at what point in the development process should you </w:t>
      </w:r>
      <w:r w:rsidRPr="003B7903" w:rsidR="00FF7C2A">
        <w:rPr>
          <w:rFonts w:ascii="Times New Roman" w:hAnsi="Times New Roman" w:eastAsia="Times New Roman" w:cs="Times New Roman"/>
          <w:i/>
          <w:sz w:val="24"/>
          <w:szCs w:val="24"/>
        </w:rPr>
        <w:t>involve them?</w:t>
      </w:r>
    </w:p>
    <w:p w:rsidRPr="003B7903" w:rsidR="003D03BD" w:rsidP="003B7903" w:rsidRDefault="00643E6D" w14:paraId="2F444549" w14:textId="0097AD0B">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sz w:val="24"/>
          <w:szCs w:val="24"/>
          <w:u w:val="single"/>
        </w:rPr>
        <w:t>Understanding Joint Ventures:</w:t>
      </w:r>
      <w:r w:rsidRPr="00A93146">
        <w:t xml:space="preserve"> </w:t>
      </w:r>
      <w:r w:rsidRPr="00A93146" w:rsidR="00A93146">
        <w:rPr>
          <w:rFonts w:ascii="Times New Roman" w:hAnsi="Times New Roman" w:eastAsia="Times New Roman" w:cs="Times New Roman"/>
          <w:sz w:val="24"/>
          <w:szCs w:val="24"/>
        </w:rPr>
        <w:t>This session will cover h</w:t>
      </w:r>
      <w:r w:rsidRPr="00A93146" w:rsidR="003B7903">
        <w:rPr>
          <w:rFonts w:ascii="Times New Roman" w:hAnsi="Times New Roman" w:eastAsia="Times New Roman" w:cs="Times New Roman"/>
          <w:sz w:val="24"/>
          <w:szCs w:val="24"/>
        </w:rPr>
        <w:t>ow</w:t>
      </w:r>
      <w:r w:rsidRPr="003B7903">
        <w:rPr>
          <w:rFonts w:ascii="Times New Roman" w:hAnsi="Times New Roman" w:eastAsia="Times New Roman" w:cs="Times New Roman"/>
          <w:sz w:val="24"/>
          <w:szCs w:val="24"/>
        </w:rPr>
        <w:t xml:space="preserve"> CLTs can best position themselves for </w:t>
      </w:r>
      <w:r w:rsidR="00122063">
        <w:rPr>
          <w:rFonts w:ascii="Times New Roman" w:hAnsi="Times New Roman" w:eastAsia="Times New Roman" w:cs="Times New Roman"/>
          <w:sz w:val="24"/>
          <w:szCs w:val="24"/>
        </w:rPr>
        <w:t>j</w:t>
      </w:r>
      <w:r w:rsidRPr="003B7903">
        <w:rPr>
          <w:rFonts w:ascii="Times New Roman" w:hAnsi="Times New Roman" w:eastAsia="Times New Roman" w:cs="Times New Roman"/>
          <w:sz w:val="24"/>
          <w:szCs w:val="24"/>
        </w:rPr>
        <w:t xml:space="preserve">oint </w:t>
      </w:r>
      <w:r w:rsidR="00122063">
        <w:rPr>
          <w:rFonts w:ascii="Times New Roman" w:hAnsi="Times New Roman" w:eastAsia="Times New Roman" w:cs="Times New Roman"/>
          <w:sz w:val="24"/>
          <w:szCs w:val="24"/>
        </w:rPr>
        <w:t>v</w:t>
      </w:r>
      <w:r w:rsidRPr="003B7903">
        <w:rPr>
          <w:rFonts w:ascii="Times New Roman" w:hAnsi="Times New Roman" w:eastAsia="Times New Roman" w:cs="Times New Roman"/>
          <w:sz w:val="24"/>
          <w:szCs w:val="24"/>
        </w:rPr>
        <w:t xml:space="preserve">entures with traditional affordable housing providers and community-based organizations. </w:t>
      </w:r>
    </w:p>
    <w:p w:rsidRPr="003B7903" w:rsidR="003D03BD" w:rsidP="003B7903" w:rsidRDefault="00575A7D" w14:paraId="6922CA46" w14:textId="13921232">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 xml:space="preserve">What is a </w:t>
      </w:r>
      <w:r w:rsidR="003A5A10">
        <w:rPr>
          <w:rFonts w:ascii="Times New Roman" w:hAnsi="Times New Roman" w:eastAsia="Times New Roman" w:cs="Times New Roman"/>
          <w:i/>
          <w:sz w:val="24"/>
          <w:szCs w:val="24"/>
        </w:rPr>
        <w:t>j</w:t>
      </w:r>
      <w:r w:rsidRPr="003B7903">
        <w:rPr>
          <w:rFonts w:ascii="Times New Roman" w:hAnsi="Times New Roman" w:eastAsia="Times New Roman" w:cs="Times New Roman"/>
          <w:i/>
          <w:sz w:val="24"/>
          <w:szCs w:val="24"/>
        </w:rPr>
        <w:t xml:space="preserve">oint </w:t>
      </w:r>
      <w:r w:rsidR="003A5A10">
        <w:rPr>
          <w:rFonts w:ascii="Times New Roman" w:hAnsi="Times New Roman" w:eastAsia="Times New Roman" w:cs="Times New Roman"/>
          <w:i/>
          <w:sz w:val="24"/>
          <w:szCs w:val="24"/>
        </w:rPr>
        <w:t>v</w:t>
      </w:r>
      <w:r w:rsidRPr="003B7903">
        <w:rPr>
          <w:rFonts w:ascii="Times New Roman" w:hAnsi="Times New Roman" w:eastAsia="Times New Roman" w:cs="Times New Roman"/>
          <w:i/>
          <w:sz w:val="24"/>
          <w:szCs w:val="24"/>
        </w:rPr>
        <w:t xml:space="preserve">enture (JV)? </w:t>
      </w:r>
    </w:p>
    <w:p w:rsidRPr="003B7903" w:rsidR="003D03BD" w:rsidDel="005D476F" w:rsidP="003B7903" w:rsidRDefault="05F83E09" w14:paraId="76B6C794"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 xml:space="preserve">What are the different kinds of JV structures? </w:t>
      </w:r>
    </w:p>
    <w:p w:rsidRPr="003B7903" w:rsidR="00B56630" w:rsidP="003B7903" w:rsidRDefault="00575A7D" w14:paraId="5D136509"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What characteristics should be</w:t>
      </w:r>
      <w:r w:rsidRPr="003B7903" w:rsidR="00B32E6A">
        <w:rPr>
          <w:rFonts w:ascii="Times New Roman" w:hAnsi="Times New Roman" w:eastAsia="Times New Roman" w:cs="Times New Roman"/>
          <w:i/>
          <w:sz w:val="24"/>
          <w:szCs w:val="24"/>
        </w:rPr>
        <w:t xml:space="preserve"> sought after</w:t>
      </w:r>
      <w:r w:rsidRPr="003B7903">
        <w:rPr>
          <w:rFonts w:ascii="Times New Roman" w:hAnsi="Times New Roman" w:eastAsia="Times New Roman" w:cs="Times New Roman"/>
          <w:i/>
          <w:sz w:val="24"/>
          <w:szCs w:val="24"/>
        </w:rPr>
        <w:t xml:space="preserve"> in</w:t>
      </w:r>
      <w:r w:rsidRPr="003B7903" w:rsidR="00B32E6A">
        <w:rPr>
          <w:rFonts w:ascii="Times New Roman" w:hAnsi="Times New Roman" w:eastAsia="Times New Roman" w:cs="Times New Roman"/>
          <w:i/>
          <w:sz w:val="24"/>
          <w:szCs w:val="24"/>
        </w:rPr>
        <w:t xml:space="preserve"> a</w:t>
      </w:r>
      <w:r w:rsidRPr="003B7903">
        <w:rPr>
          <w:rFonts w:ascii="Times New Roman" w:hAnsi="Times New Roman" w:eastAsia="Times New Roman" w:cs="Times New Roman"/>
          <w:i/>
          <w:sz w:val="24"/>
          <w:szCs w:val="24"/>
        </w:rPr>
        <w:t xml:space="preserve"> JV partner? </w:t>
      </w:r>
    </w:p>
    <w:p w:rsidRPr="003B7903" w:rsidR="005D476F" w:rsidP="003B7903" w:rsidRDefault="005D476F" w14:paraId="4C17F63E"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 xml:space="preserve">What are the different </w:t>
      </w:r>
      <w:r w:rsidRPr="003B7903" w:rsidR="00B56630">
        <w:rPr>
          <w:rFonts w:ascii="Times New Roman" w:hAnsi="Times New Roman" w:eastAsia="Times New Roman" w:cs="Times New Roman"/>
          <w:i/>
          <w:sz w:val="24"/>
          <w:szCs w:val="24"/>
        </w:rPr>
        <w:t>levers to consider in a JV negotiation?</w:t>
      </w:r>
    </w:p>
    <w:p w:rsidRPr="00D7167D" w:rsidR="00575A7D" w:rsidP="00D7167D" w:rsidRDefault="00575A7D" w14:paraId="33736C66" w14:textId="41681F34">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What are some common pitfalls</w:t>
      </w:r>
      <w:r w:rsidRPr="003B7903" w:rsidR="00B32E6A">
        <w:rPr>
          <w:rFonts w:ascii="Times New Roman" w:hAnsi="Times New Roman" w:eastAsia="Times New Roman" w:cs="Times New Roman"/>
          <w:i/>
          <w:sz w:val="24"/>
          <w:szCs w:val="24"/>
        </w:rPr>
        <w:t>?</w:t>
      </w:r>
    </w:p>
    <w:p w:rsidRPr="003B7903" w:rsidR="003B7903" w:rsidP="003B7903" w:rsidRDefault="003B7903" w14:paraId="6E126137" w14:textId="120D389B">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bCs/>
          <w:sz w:val="24"/>
          <w:szCs w:val="24"/>
          <w:u w:val="single"/>
        </w:rPr>
        <w:t>Deeper Dive -Property Acquisition and Pre-Development Process &amp; Costs:</w:t>
      </w:r>
      <w:r w:rsidRPr="003B7903">
        <w:rPr>
          <w:rFonts w:ascii="Times New Roman" w:hAnsi="Times New Roman" w:eastAsia="Times New Roman" w:cs="Times New Roman"/>
          <w:sz w:val="24"/>
          <w:szCs w:val="24"/>
        </w:rPr>
        <w:t xml:space="preserve"> </w:t>
      </w:r>
      <w:r w:rsidRPr="009C5E1A" w:rsidR="009C5E1A">
        <w:rPr>
          <w:rFonts w:ascii="Times New Roman" w:hAnsi="Times New Roman" w:eastAsia="Times New Roman" w:cs="Times New Roman"/>
          <w:sz w:val="24"/>
          <w:szCs w:val="24"/>
        </w:rPr>
        <w:t>In this session, participants will obtain an in-depth</w:t>
      </w:r>
      <w:r w:rsidR="009C5E1A">
        <w:rPr>
          <w:rFonts w:ascii="Times New Roman" w:hAnsi="Times New Roman" w:eastAsia="Times New Roman" w:cs="Times New Roman"/>
          <w:sz w:val="24"/>
          <w:szCs w:val="24"/>
        </w:rPr>
        <w:t xml:space="preserve"> u</w:t>
      </w:r>
      <w:r w:rsidRPr="003B7903">
        <w:rPr>
          <w:rFonts w:ascii="Times New Roman" w:hAnsi="Times New Roman" w:eastAsia="Times New Roman" w:cs="Times New Roman"/>
          <w:sz w:val="24"/>
          <w:szCs w:val="24"/>
        </w:rPr>
        <w:t>nderstanding</w:t>
      </w:r>
      <w:r w:rsidR="00984CC6">
        <w:rPr>
          <w:rFonts w:ascii="Times New Roman" w:hAnsi="Times New Roman" w:eastAsia="Times New Roman" w:cs="Times New Roman"/>
          <w:sz w:val="24"/>
          <w:szCs w:val="24"/>
        </w:rPr>
        <w:t xml:space="preserve"> of</w:t>
      </w:r>
      <w:r w:rsidRPr="003B7903">
        <w:rPr>
          <w:rFonts w:ascii="Times New Roman" w:hAnsi="Times New Roman" w:eastAsia="Times New Roman" w:cs="Times New Roman"/>
          <w:sz w:val="24"/>
          <w:szCs w:val="24"/>
        </w:rPr>
        <w:t xml:space="preserve"> key documents that</w:t>
      </w:r>
      <w:r w:rsidR="00984CC6">
        <w:rPr>
          <w:rFonts w:ascii="Times New Roman" w:hAnsi="Times New Roman" w:eastAsia="Times New Roman" w:cs="Times New Roman"/>
          <w:sz w:val="24"/>
          <w:szCs w:val="24"/>
        </w:rPr>
        <w:t xml:space="preserve"> are</w:t>
      </w:r>
      <w:r w:rsidRPr="003B7903">
        <w:rPr>
          <w:rFonts w:ascii="Times New Roman" w:hAnsi="Times New Roman" w:eastAsia="Times New Roman" w:cs="Times New Roman"/>
          <w:sz w:val="24"/>
          <w:szCs w:val="24"/>
        </w:rPr>
        <w:t xml:space="preserve"> need</w:t>
      </w:r>
      <w:r w:rsidR="00984CC6">
        <w:rPr>
          <w:rFonts w:ascii="Times New Roman" w:hAnsi="Times New Roman" w:eastAsia="Times New Roman" w:cs="Times New Roman"/>
          <w:sz w:val="24"/>
          <w:szCs w:val="24"/>
        </w:rPr>
        <w:t>ed</w:t>
      </w:r>
      <w:r w:rsidRPr="003B7903">
        <w:rPr>
          <w:rFonts w:ascii="Times New Roman" w:hAnsi="Times New Roman" w:eastAsia="Times New Roman" w:cs="Times New Roman"/>
          <w:sz w:val="24"/>
          <w:szCs w:val="24"/>
        </w:rPr>
        <w:t xml:space="preserve"> to move forward with an acquisition, such as purchase contracts and lease agreements. </w:t>
      </w:r>
      <w:r w:rsidR="00011939">
        <w:rPr>
          <w:rFonts w:ascii="Times New Roman" w:hAnsi="Times New Roman" w:eastAsia="Times New Roman" w:cs="Times New Roman"/>
          <w:sz w:val="24"/>
          <w:szCs w:val="24"/>
        </w:rPr>
        <w:t>Partici</w:t>
      </w:r>
      <w:r w:rsidR="00B57594">
        <w:rPr>
          <w:rFonts w:ascii="Times New Roman" w:hAnsi="Times New Roman" w:eastAsia="Times New Roman" w:cs="Times New Roman"/>
          <w:sz w:val="24"/>
          <w:szCs w:val="24"/>
        </w:rPr>
        <w:t>pants will also explore the d</w:t>
      </w:r>
      <w:r w:rsidRPr="003B7903">
        <w:rPr>
          <w:rFonts w:ascii="Times New Roman" w:hAnsi="Times New Roman" w:eastAsia="Times New Roman" w:cs="Times New Roman"/>
          <w:sz w:val="24"/>
          <w:szCs w:val="24"/>
        </w:rPr>
        <w:t>ifference between acquisitions of public versus private sites</w:t>
      </w:r>
      <w:r w:rsidR="00D50F74">
        <w:rPr>
          <w:rFonts w:ascii="Times New Roman" w:hAnsi="Times New Roman" w:eastAsia="Times New Roman" w:cs="Times New Roman"/>
          <w:sz w:val="24"/>
          <w:szCs w:val="24"/>
        </w:rPr>
        <w:t xml:space="preserve"> as well as w</w:t>
      </w:r>
      <w:r w:rsidR="00D64B20">
        <w:rPr>
          <w:rFonts w:ascii="Times New Roman" w:hAnsi="Times New Roman" w:eastAsia="Times New Roman" w:cs="Times New Roman"/>
          <w:sz w:val="24"/>
          <w:szCs w:val="24"/>
        </w:rPr>
        <w:t>hat it means to work with</w:t>
      </w:r>
      <w:r w:rsidR="00D50F74">
        <w:rPr>
          <w:rFonts w:ascii="Times New Roman" w:hAnsi="Times New Roman" w:eastAsia="Times New Roman" w:cs="Times New Roman"/>
          <w:sz w:val="24"/>
          <w:szCs w:val="24"/>
        </w:rPr>
        <w:t xml:space="preserve"> land banks and other entities disposing smaller scale homes.</w:t>
      </w:r>
      <w:r w:rsidR="00214AB4">
        <w:rPr>
          <w:rFonts w:ascii="Times New Roman" w:hAnsi="Times New Roman" w:eastAsia="Times New Roman" w:cs="Times New Roman"/>
          <w:sz w:val="24"/>
          <w:szCs w:val="24"/>
        </w:rPr>
        <w:t xml:space="preserve"> In addition</w:t>
      </w:r>
      <w:r w:rsidRPr="003B7903">
        <w:rPr>
          <w:rFonts w:ascii="Times New Roman" w:hAnsi="Times New Roman" w:eastAsia="Times New Roman" w:cs="Times New Roman"/>
          <w:sz w:val="24"/>
          <w:szCs w:val="24"/>
        </w:rPr>
        <w:t xml:space="preserve">, this session will provide an overview of </w:t>
      </w:r>
      <w:r w:rsidR="00CB3582">
        <w:rPr>
          <w:rFonts w:ascii="Times New Roman" w:hAnsi="Times New Roman" w:eastAsia="Times New Roman" w:cs="Times New Roman"/>
          <w:sz w:val="24"/>
          <w:szCs w:val="24"/>
        </w:rPr>
        <w:t>financing</w:t>
      </w:r>
      <w:r w:rsidRPr="003B7903">
        <w:rPr>
          <w:rFonts w:ascii="Times New Roman" w:hAnsi="Times New Roman" w:eastAsia="Times New Roman" w:cs="Times New Roman"/>
          <w:sz w:val="24"/>
          <w:szCs w:val="24"/>
        </w:rPr>
        <w:t xml:space="preserve"> considerations </w:t>
      </w:r>
      <w:r w:rsidR="00CB3582">
        <w:rPr>
          <w:rFonts w:ascii="Times New Roman" w:hAnsi="Times New Roman" w:eastAsia="Times New Roman" w:cs="Times New Roman"/>
          <w:sz w:val="24"/>
          <w:szCs w:val="24"/>
        </w:rPr>
        <w:t>to</w:t>
      </w:r>
      <w:r w:rsidR="00D64B20">
        <w:rPr>
          <w:rFonts w:ascii="Times New Roman" w:hAnsi="Times New Roman" w:eastAsia="Times New Roman" w:cs="Times New Roman"/>
          <w:sz w:val="24"/>
          <w:szCs w:val="24"/>
        </w:rPr>
        <w:t xml:space="preserve"> consider. </w:t>
      </w:r>
    </w:p>
    <w:p w:rsidR="001E62E4" w:rsidP="003B7903" w:rsidRDefault="001E62E4" w14:paraId="636D8227" w14:textId="2D4D0F5A">
      <w:pPr>
        <w:numPr>
          <w:ilvl w:val="1"/>
          <w:numId w:val="30"/>
        </w:numPr>
        <w:rPr>
          <w:rFonts w:ascii="Times New Roman" w:hAnsi="Times New Roman" w:eastAsia="Times New Roman" w:cs="Times New Roman"/>
          <w:i/>
          <w:iCs/>
          <w:sz w:val="24"/>
          <w:szCs w:val="24"/>
        </w:rPr>
      </w:pPr>
      <w:r w:rsidRPr="001E62E4">
        <w:rPr>
          <w:rFonts w:ascii="Times New Roman" w:hAnsi="Times New Roman" w:eastAsia="Times New Roman" w:cs="Times New Roman"/>
          <w:i/>
          <w:iCs/>
          <w:sz w:val="24"/>
          <w:szCs w:val="24"/>
        </w:rPr>
        <w:t xml:space="preserve">Introduction to appraisal reports; key information in the report; basics of </w:t>
      </w:r>
      <w:r w:rsidR="001429A5">
        <w:rPr>
          <w:rFonts w:ascii="Times New Roman" w:hAnsi="Times New Roman" w:eastAsia="Times New Roman" w:cs="Times New Roman"/>
          <w:i/>
          <w:iCs/>
          <w:sz w:val="24"/>
          <w:szCs w:val="24"/>
        </w:rPr>
        <w:t>appraisal</w:t>
      </w:r>
      <w:r w:rsidRPr="001E62E4">
        <w:rPr>
          <w:rFonts w:ascii="Times New Roman" w:hAnsi="Times New Roman" w:eastAsia="Times New Roman" w:cs="Times New Roman"/>
          <w:i/>
          <w:iCs/>
          <w:sz w:val="24"/>
          <w:szCs w:val="24"/>
        </w:rPr>
        <w:t xml:space="preserve"> methodology </w:t>
      </w:r>
    </w:p>
    <w:p w:rsidR="003B7903" w:rsidP="003B7903" w:rsidRDefault="003B7903" w14:paraId="522864DA" w14:textId="0052C112">
      <w:pPr>
        <w:numPr>
          <w:ilvl w:val="1"/>
          <w:numId w:val="30"/>
        </w:numPr>
        <w:rPr>
          <w:rFonts w:ascii="Times New Roman" w:hAnsi="Times New Roman" w:eastAsia="Times New Roman" w:cs="Times New Roman"/>
          <w:i/>
          <w:iCs/>
          <w:sz w:val="24"/>
          <w:szCs w:val="24"/>
        </w:rPr>
      </w:pPr>
      <w:r w:rsidRPr="003B7903">
        <w:rPr>
          <w:rFonts w:ascii="Times New Roman" w:hAnsi="Times New Roman" w:eastAsia="Times New Roman" w:cs="Times New Roman"/>
          <w:i/>
          <w:iCs/>
          <w:sz w:val="24"/>
          <w:szCs w:val="24"/>
        </w:rPr>
        <w:t>Discuss the different routes towards identifying and acquiring a site. (e.g., RFPs, community</w:t>
      </w:r>
      <w:r w:rsidRPr="1404947D" w:rsidR="6A83265E">
        <w:rPr>
          <w:rFonts w:ascii="Times New Roman" w:hAnsi="Times New Roman" w:eastAsia="Times New Roman" w:cs="Times New Roman"/>
          <w:i/>
          <w:iCs/>
          <w:sz w:val="24"/>
          <w:szCs w:val="24"/>
        </w:rPr>
        <w:t>-</w:t>
      </w:r>
      <w:r w:rsidRPr="003B7903">
        <w:rPr>
          <w:rFonts w:ascii="Times New Roman" w:hAnsi="Times New Roman" w:eastAsia="Times New Roman" w:cs="Times New Roman"/>
          <w:i/>
          <w:iCs/>
          <w:sz w:val="24"/>
          <w:szCs w:val="24"/>
        </w:rPr>
        <w:t xml:space="preserve">identified, on the private market, </w:t>
      </w:r>
      <w:r w:rsidR="0092082D">
        <w:rPr>
          <w:rFonts w:ascii="Times New Roman" w:hAnsi="Times New Roman" w:eastAsia="Times New Roman" w:cs="Times New Roman"/>
          <w:i/>
          <w:iCs/>
          <w:sz w:val="24"/>
          <w:szCs w:val="24"/>
        </w:rPr>
        <w:t xml:space="preserve">land bank or tax foreclosure, </w:t>
      </w:r>
      <w:r w:rsidRPr="003B7903">
        <w:rPr>
          <w:rFonts w:ascii="Times New Roman" w:hAnsi="Times New Roman" w:eastAsia="Times New Roman" w:cs="Times New Roman"/>
          <w:i/>
          <w:iCs/>
          <w:sz w:val="24"/>
          <w:szCs w:val="24"/>
        </w:rPr>
        <w:t>expiring use/preservation opportunity).</w:t>
      </w:r>
    </w:p>
    <w:p w:rsidRPr="00984F1E" w:rsidR="00984F1E" w:rsidP="00984F1E" w:rsidRDefault="00984F1E" w14:paraId="0AF774E3" w14:textId="095AF141">
      <w:pPr>
        <w:pStyle w:val="ListParagraph"/>
        <w:numPr>
          <w:ilvl w:val="1"/>
          <w:numId w:val="30"/>
        </w:numPr>
        <w:rPr>
          <w:rFonts w:ascii="Times New Roman" w:hAnsi="Times New Roman" w:cs="Times New Roman"/>
          <w:i/>
          <w:iCs/>
          <w:sz w:val="24"/>
          <w:szCs w:val="24"/>
        </w:rPr>
      </w:pPr>
      <w:r>
        <w:rPr>
          <w:rFonts w:ascii="Times New Roman" w:hAnsi="Times New Roman" w:cs="Times New Roman"/>
          <w:i/>
          <w:iCs/>
          <w:sz w:val="24"/>
          <w:szCs w:val="24"/>
        </w:rPr>
        <w:t>Public vs. private land – intro to</w:t>
      </w:r>
      <w:r w:rsidRPr="00135811">
        <w:rPr>
          <w:rFonts w:ascii="Times New Roman" w:hAnsi="Times New Roman" w:cs="Times New Roman"/>
          <w:i/>
          <w:iCs/>
          <w:sz w:val="24"/>
          <w:szCs w:val="24"/>
        </w:rPr>
        <w:t xml:space="preserve"> zoning and concepts; what you need to know; looking at a zoning analysis. </w:t>
      </w:r>
    </w:p>
    <w:p w:rsidRPr="003B7903" w:rsidR="003B7903" w:rsidP="003B7903" w:rsidRDefault="003B7903" w14:paraId="72B1F25B" w14:textId="77777777">
      <w:pPr>
        <w:numPr>
          <w:ilvl w:val="1"/>
          <w:numId w:val="30"/>
        </w:numPr>
        <w:rPr>
          <w:rFonts w:ascii="Times New Roman" w:hAnsi="Times New Roman" w:eastAsia="Times New Roman" w:cs="Times New Roman"/>
          <w:i/>
          <w:iCs/>
          <w:sz w:val="24"/>
          <w:szCs w:val="24"/>
        </w:rPr>
      </w:pPr>
      <w:r w:rsidRPr="003B7903">
        <w:rPr>
          <w:rFonts w:ascii="Times New Roman" w:hAnsi="Times New Roman" w:eastAsia="Times New Roman" w:cs="Times New Roman"/>
          <w:i/>
          <w:iCs/>
          <w:sz w:val="24"/>
          <w:szCs w:val="24"/>
        </w:rPr>
        <w:t xml:space="preserve">What are some </w:t>
      </w:r>
      <w:proofErr w:type="spellStart"/>
      <w:r w:rsidRPr="003B7903">
        <w:rPr>
          <w:rFonts w:ascii="Times New Roman" w:hAnsi="Times New Roman" w:eastAsia="Times New Roman" w:cs="Times New Roman"/>
          <w:i/>
          <w:iCs/>
          <w:sz w:val="24"/>
          <w:szCs w:val="24"/>
        </w:rPr>
        <w:t>pre-emptive</w:t>
      </w:r>
      <w:proofErr w:type="spellEnd"/>
      <w:r w:rsidRPr="003B7903">
        <w:rPr>
          <w:rFonts w:ascii="Times New Roman" w:hAnsi="Times New Roman" w:eastAsia="Times New Roman" w:cs="Times New Roman"/>
          <w:i/>
          <w:iCs/>
          <w:sz w:val="24"/>
          <w:szCs w:val="24"/>
        </w:rPr>
        <w:t xml:space="preserve"> steps that should be taken to assess the feasibility of acquisition?</w:t>
      </w:r>
    </w:p>
    <w:p w:rsidRPr="003B7903" w:rsidR="003B7903" w:rsidP="003B7903" w:rsidRDefault="003B7903" w14:paraId="2FAB943B" w14:textId="77777777">
      <w:pPr>
        <w:numPr>
          <w:ilvl w:val="1"/>
          <w:numId w:val="30"/>
        </w:numPr>
        <w:rPr>
          <w:rFonts w:ascii="Times New Roman" w:hAnsi="Times New Roman" w:eastAsia="Times New Roman" w:cs="Times New Roman"/>
          <w:i/>
          <w:iCs/>
          <w:sz w:val="24"/>
          <w:szCs w:val="24"/>
        </w:rPr>
      </w:pPr>
      <w:r w:rsidRPr="003B7903">
        <w:rPr>
          <w:rFonts w:ascii="Times New Roman" w:hAnsi="Times New Roman" w:eastAsia="Times New Roman" w:cs="Times New Roman"/>
          <w:i/>
          <w:iCs/>
          <w:sz w:val="24"/>
          <w:szCs w:val="24"/>
        </w:rPr>
        <w:t xml:space="preserve">Considerations around occupied versus vacant properties. </w:t>
      </w:r>
    </w:p>
    <w:p w:rsidR="003B7903" w:rsidP="00D7167D" w:rsidRDefault="003B7903" w14:paraId="2E626550" w14:textId="1ABD4A23">
      <w:pPr>
        <w:numPr>
          <w:ilvl w:val="1"/>
          <w:numId w:val="30"/>
        </w:numPr>
        <w:rPr>
          <w:rFonts w:ascii="Times New Roman" w:hAnsi="Times New Roman" w:eastAsia="Times New Roman" w:cs="Times New Roman"/>
          <w:i/>
          <w:iCs/>
          <w:sz w:val="24"/>
          <w:szCs w:val="24"/>
        </w:rPr>
      </w:pPr>
      <w:r w:rsidRPr="003B7903">
        <w:rPr>
          <w:rFonts w:ascii="Times New Roman" w:hAnsi="Times New Roman" w:eastAsia="Times New Roman" w:cs="Times New Roman"/>
          <w:i/>
          <w:iCs/>
          <w:sz w:val="24"/>
          <w:szCs w:val="24"/>
        </w:rPr>
        <w:t>What are some key items that should be built or written into contracts and purchase agreements?</w:t>
      </w:r>
    </w:p>
    <w:p w:rsidRPr="003B7903" w:rsidR="003B7903" w:rsidP="003B7903" w:rsidRDefault="003B7903" w14:paraId="0FD578C5" w14:textId="128AC7D2">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bCs/>
          <w:sz w:val="24"/>
          <w:szCs w:val="24"/>
          <w:u w:val="single"/>
        </w:rPr>
        <w:t>Deeper Dive - Construction and Rehabilitation Process &amp; Costs:</w:t>
      </w:r>
      <w:r w:rsidRPr="003B7903">
        <w:rPr>
          <w:rFonts w:ascii="Times New Roman" w:hAnsi="Times New Roman" w:eastAsia="Times New Roman" w:cs="Times New Roman"/>
          <w:sz w:val="24"/>
          <w:szCs w:val="24"/>
        </w:rPr>
        <w:t xml:space="preserve"> In this session, participants will obtain knowledge in understanding (1) project design and engineering (2) navigating project approvals</w:t>
      </w:r>
      <w:r w:rsidR="004F104A">
        <w:rPr>
          <w:rFonts w:ascii="Times New Roman" w:hAnsi="Times New Roman" w:eastAsia="Times New Roman" w:cs="Times New Roman"/>
          <w:sz w:val="24"/>
          <w:szCs w:val="24"/>
        </w:rPr>
        <w:t xml:space="preserve"> (e.</w:t>
      </w:r>
      <w:r w:rsidR="003E50E7">
        <w:rPr>
          <w:rFonts w:ascii="Times New Roman" w:hAnsi="Times New Roman" w:eastAsia="Times New Roman" w:cs="Times New Roman"/>
          <w:sz w:val="24"/>
          <w:szCs w:val="24"/>
        </w:rPr>
        <w:t xml:space="preserve">g., </w:t>
      </w:r>
      <w:r w:rsidRPr="003B7903">
        <w:rPr>
          <w:rFonts w:ascii="Times New Roman" w:hAnsi="Times New Roman" w:eastAsia="Times New Roman" w:cs="Times New Roman"/>
          <w:sz w:val="24"/>
          <w:szCs w:val="24"/>
        </w:rPr>
        <w:t>City</w:t>
      </w:r>
      <w:r w:rsidR="003E50E7">
        <w:rPr>
          <w:rFonts w:ascii="Times New Roman" w:hAnsi="Times New Roman" w:eastAsia="Times New Roman" w:cs="Times New Roman"/>
          <w:sz w:val="24"/>
          <w:szCs w:val="24"/>
        </w:rPr>
        <w:t xml:space="preserve"> and</w:t>
      </w:r>
      <w:r w:rsidRPr="003B7903">
        <w:rPr>
          <w:rFonts w:ascii="Times New Roman" w:hAnsi="Times New Roman" w:eastAsia="Times New Roman" w:cs="Times New Roman"/>
          <w:sz w:val="24"/>
          <w:szCs w:val="24"/>
        </w:rPr>
        <w:t xml:space="preserve"> County agency approvals</w:t>
      </w:r>
      <w:r w:rsidR="003E50E7">
        <w:rPr>
          <w:rFonts w:ascii="Times New Roman" w:hAnsi="Times New Roman" w:eastAsia="Times New Roman" w:cs="Times New Roman"/>
          <w:sz w:val="24"/>
          <w:szCs w:val="24"/>
        </w:rPr>
        <w:t>)</w:t>
      </w:r>
      <w:r w:rsidRPr="003B7903">
        <w:rPr>
          <w:rFonts w:ascii="Times New Roman" w:hAnsi="Times New Roman" w:eastAsia="Times New Roman" w:cs="Times New Roman"/>
          <w:sz w:val="24"/>
          <w:szCs w:val="24"/>
        </w:rPr>
        <w:t xml:space="preserve"> (3) performing due diligence, capital needs assessments, and translating these into rehab scopes and budgets (4) </w:t>
      </w:r>
      <w:r w:rsidR="001154BC">
        <w:rPr>
          <w:rFonts w:ascii="Times New Roman" w:hAnsi="Times New Roman" w:eastAsia="Times New Roman" w:cs="Times New Roman"/>
          <w:sz w:val="24"/>
          <w:szCs w:val="24"/>
        </w:rPr>
        <w:t>c</w:t>
      </w:r>
      <w:r w:rsidRPr="003B7903">
        <w:rPr>
          <w:rFonts w:ascii="Times New Roman" w:hAnsi="Times New Roman" w:eastAsia="Times New Roman" w:cs="Times New Roman"/>
          <w:sz w:val="24"/>
          <w:szCs w:val="24"/>
        </w:rPr>
        <w:t>ontractor selection</w:t>
      </w:r>
      <w:r w:rsidRPr="1404947D" w:rsidR="291E6641">
        <w:rPr>
          <w:rFonts w:ascii="Times New Roman" w:hAnsi="Times New Roman" w:eastAsia="Times New Roman" w:cs="Times New Roman"/>
          <w:sz w:val="24"/>
          <w:szCs w:val="24"/>
        </w:rPr>
        <w:t xml:space="preserve"> and construction management</w:t>
      </w:r>
      <w:r w:rsidRPr="003B7903">
        <w:rPr>
          <w:rFonts w:ascii="Times New Roman" w:hAnsi="Times New Roman" w:eastAsia="Times New Roman" w:cs="Times New Roman"/>
          <w:sz w:val="24"/>
          <w:szCs w:val="24"/>
        </w:rPr>
        <w:t>.</w:t>
      </w:r>
    </w:p>
    <w:p w:rsidRPr="003B7903" w:rsidR="003B7903" w:rsidP="003B7903" w:rsidRDefault="003B7903" w14:paraId="0B86D4B8" w14:textId="77777777">
      <w:pPr>
        <w:numPr>
          <w:ilvl w:val="1"/>
          <w:numId w:val="30"/>
        </w:numPr>
        <w:rPr>
          <w:rFonts w:ascii="Times New Roman" w:hAnsi="Times New Roman" w:eastAsia="Times New Roman" w:cs="Times New Roman"/>
          <w:i/>
          <w:iCs/>
          <w:sz w:val="24"/>
          <w:szCs w:val="24"/>
        </w:rPr>
      </w:pPr>
      <w:r w:rsidRPr="003B7903">
        <w:rPr>
          <w:rFonts w:ascii="Times New Roman" w:hAnsi="Times New Roman" w:eastAsia="Times New Roman" w:cs="Times New Roman"/>
          <w:i/>
          <w:iCs/>
          <w:sz w:val="24"/>
          <w:szCs w:val="24"/>
        </w:rPr>
        <w:t>Discuss the nuances and explore case studies for how design will vary by building type and might affect building costs (i.e., single family vs. multi-family).</w:t>
      </w:r>
    </w:p>
    <w:p w:rsidRPr="00544320" w:rsidR="00107096" w:rsidP="003B7903" w:rsidRDefault="00107096" w14:paraId="4E9B3E55" w14:textId="77777777">
      <w:pPr>
        <w:numPr>
          <w:ilvl w:val="1"/>
          <w:numId w:val="30"/>
        </w:numPr>
        <w:rPr>
          <w:rFonts w:ascii="Times New Roman" w:hAnsi="Times New Roman" w:eastAsia="Times New Roman" w:cs="Times New Roman"/>
          <w:i/>
          <w:iCs/>
          <w:sz w:val="24"/>
          <w:szCs w:val="24"/>
        </w:rPr>
      </w:pPr>
      <w:r w:rsidRPr="00544320">
        <w:rPr>
          <w:rFonts w:ascii="Times New Roman" w:hAnsi="Times New Roman" w:eastAsia="Times New Roman" w:cs="Times New Roman"/>
          <w:i/>
          <w:iCs/>
          <w:sz w:val="24"/>
          <w:szCs w:val="24"/>
        </w:rPr>
        <w:t xml:space="preserve">What are some of the best practices and common pitfalls during this process? </w:t>
      </w:r>
    </w:p>
    <w:p w:rsidRPr="00544320" w:rsidR="00107096" w:rsidP="003B7903" w:rsidRDefault="00107096" w14:paraId="34B31227" w14:textId="076058C3">
      <w:pPr>
        <w:numPr>
          <w:ilvl w:val="1"/>
          <w:numId w:val="30"/>
        </w:numPr>
        <w:rPr>
          <w:rFonts w:ascii="Times New Roman" w:hAnsi="Times New Roman" w:eastAsia="Times New Roman" w:cs="Times New Roman"/>
          <w:i/>
          <w:iCs/>
          <w:sz w:val="24"/>
          <w:szCs w:val="24"/>
        </w:rPr>
      </w:pPr>
      <w:r w:rsidRPr="00544320">
        <w:rPr>
          <w:rFonts w:ascii="Times New Roman" w:hAnsi="Times New Roman" w:eastAsia="Times New Roman" w:cs="Times New Roman"/>
          <w:i/>
          <w:iCs/>
          <w:sz w:val="24"/>
          <w:szCs w:val="24"/>
        </w:rPr>
        <w:t>What is the timeline of activities and how are they effected by different internal and external factors (e.g., permitting hold-up, change orders, supply chain issues, etc.)</w:t>
      </w:r>
      <w:r w:rsidR="00252B1F">
        <w:rPr>
          <w:rFonts w:ascii="Times New Roman" w:hAnsi="Times New Roman" w:eastAsia="Times New Roman" w:cs="Times New Roman"/>
          <w:i/>
          <w:iCs/>
          <w:sz w:val="24"/>
          <w:szCs w:val="24"/>
        </w:rPr>
        <w:t>.</w:t>
      </w:r>
    </w:p>
    <w:p w:rsidR="00107096" w:rsidP="003B7903" w:rsidRDefault="00107096" w14:paraId="54CC42C0" w14:textId="77777777">
      <w:pPr>
        <w:numPr>
          <w:ilvl w:val="1"/>
          <w:numId w:val="30"/>
        </w:numPr>
        <w:rPr>
          <w:rFonts w:ascii="Times New Roman" w:hAnsi="Times New Roman" w:eastAsia="Times New Roman" w:cs="Times New Roman"/>
          <w:i/>
          <w:iCs/>
          <w:sz w:val="24"/>
          <w:szCs w:val="24"/>
        </w:rPr>
      </w:pPr>
      <w:r w:rsidRPr="00544320">
        <w:rPr>
          <w:rFonts w:ascii="Times New Roman" w:hAnsi="Times New Roman" w:eastAsia="Times New Roman" w:cs="Times New Roman"/>
          <w:i/>
          <w:iCs/>
          <w:sz w:val="24"/>
          <w:szCs w:val="24"/>
        </w:rPr>
        <w:t>Who are the stakeholders involved in this process?</w:t>
      </w:r>
    </w:p>
    <w:p w:rsidRPr="003B7903" w:rsidR="00CF26F7" w:rsidP="003B7903" w:rsidRDefault="00CF26F7" w14:paraId="3B299EC2" w14:textId="77777777">
      <w:pPr>
        <w:rPr>
          <w:rFonts w:ascii="Times New Roman" w:hAnsi="Times New Roman" w:eastAsia="Times New Roman" w:cs="Times New Roman"/>
          <w:sz w:val="24"/>
          <w:szCs w:val="24"/>
        </w:rPr>
      </w:pPr>
    </w:p>
    <w:p w:rsidRPr="00183DC9" w:rsidR="003B7903" w:rsidP="00183DC9" w:rsidRDefault="003B7903" w14:paraId="438629E3" w14:textId="7F26ADE6">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bCs/>
          <w:sz w:val="24"/>
          <w:szCs w:val="24"/>
          <w:u w:val="single"/>
        </w:rPr>
        <w:t xml:space="preserve">Financing </w:t>
      </w:r>
      <w:r w:rsidRPr="1404947D" w:rsidR="63F6B414">
        <w:rPr>
          <w:rFonts w:ascii="Times New Roman" w:hAnsi="Times New Roman" w:eastAsia="Times New Roman" w:cs="Times New Roman"/>
          <w:b/>
          <w:bCs/>
          <w:sz w:val="24"/>
          <w:szCs w:val="24"/>
          <w:u w:val="single"/>
        </w:rPr>
        <w:t>O</w:t>
      </w:r>
      <w:r w:rsidRPr="003B7903">
        <w:rPr>
          <w:rFonts w:ascii="Times New Roman" w:hAnsi="Times New Roman" w:eastAsia="Times New Roman" w:cs="Times New Roman"/>
          <w:b/>
          <w:bCs/>
          <w:sz w:val="24"/>
          <w:szCs w:val="24"/>
          <w:u w:val="single"/>
        </w:rPr>
        <w:t>ptions and Sources for Acquisition, Pre-development</w:t>
      </w:r>
      <w:r w:rsidR="001279D3">
        <w:rPr>
          <w:rFonts w:ascii="Times New Roman" w:hAnsi="Times New Roman" w:eastAsia="Times New Roman" w:cs="Times New Roman"/>
          <w:b/>
          <w:bCs/>
          <w:sz w:val="24"/>
          <w:szCs w:val="24"/>
          <w:u w:val="single"/>
        </w:rPr>
        <w:t>,</w:t>
      </w:r>
      <w:r w:rsidRPr="003B7903">
        <w:rPr>
          <w:rFonts w:ascii="Times New Roman" w:hAnsi="Times New Roman" w:eastAsia="Times New Roman" w:cs="Times New Roman"/>
          <w:b/>
          <w:bCs/>
          <w:sz w:val="24"/>
          <w:szCs w:val="24"/>
          <w:u w:val="single"/>
        </w:rPr>
        <w:t xml:space="preserve"> Construction</w:t>
      </w:r>
      <w:r w:rsidR="001279D3">
        <w:rPr>
          <w:rFonts w:ascii="Times New Roman" w:hAnsi="Times New Roman" w:eastAsia="Times New Roman" w:cs="Times New Roman"/>
          <w:b/>
          <w:bCs/>
          <w:sz w:val="24"/>
          <w:szCs w:val="24"/>
          <w:u w:val="single"/>
        </w:rPr>
        <w:t xml:space="preserve">, and </w:t>
      </w:r>
      <w:r w:rsidRPr="003B7903">
        <w:rPr>
          <w:rFonts w:ascii="Times New Roman" w:hAnsi="Times New Roman" w:eastAsia="Times New Roman" w:cs="Times New Roman"/>
          <w:b/>
          <w:bCs/>
          <w:sz w:val="24"/>
          <w:szCs w:val="24"/>
          <w:u w:val="single"/>
        </w:rPr>
        <w:t>Permanent:</w:t>
      </w:r>
      <w:r w:rsidRPr="003B7903">
        <w:rPr>
          <w:rFonts w:ascii="Times New Roman" w:hAnsi="Times New Roman" w:eastAsia="Times New Roman" w:cs="Times New Roman"/>
          <w:sz w:val="24"/>
          <w:szCs w:val="24"/>
        </w:rPr>
        <w:t xml:space="preserve"> This session will provide participants with an overview of potential private and public sources</w:t>
      </w:r>
      <w:r w:rsidRPr="1404947D" w:rsidR="28DDB948">
        <w:rPr>
          <w:rFonts w:ascii="Times New Roman" w:hAnsi="Times New Roman" w:eastAsia="Times New Roman" w:cs="Times New Roman"/>
          <w:sz w:val="24"/>
          <w:szCs w:val="24"/>
        </w:rPr>
        <w:t>,</w:t>
      </w:r>
      <w:r w:rsidRPr="003B7903">
        <w:rPr>
          <w:rFonts w:ascii="Times New Roman" w:hAnsi="Times New Roman" w:eastAsia="Times New Roman" w:cs="Times New Roman"/>
          <w:sz w:val="24"/>
          <w:szCs w:val="24"/>
        </w:rPr>
        <w:t xml:space="preserve"> and </w:t>
      </w:r>
      <w:r w:rsidRPr="1404947D" w:rsidR="7B9B796E">
        <w:rPr>
          <w:rFonts w:ascii="Times New Roman" w:hAnsi="Times New Roman" w:eastAsia="Times New Roman" w:cs="Times New Roman"/>
          <w:sz w:val="24"/>
          <w:szCs w:val="24"/>
        </w:rPr>
        <w:t>we will invite</w:t>
      </w:r>
      <w:r w:rsidRPr="003B7903">
        <w:rPr>
          <w:rFonts w:ascii="Times New Roman" w:hAnsi="Times New Roman" w:eastAsia="Times New Roman" w:cs="Times New Roman"/>
          <w:sz w:val="24"/>
          <w:szCs w:val="24"/>
        </w:rPr>
        <w:t xml:space="preserve"> housing </w:t>
      </w:r>
      <w:r w:rsidRPr="1404947D">
        <w:rPr>
          <w:rFonts w:ascii="Times New Roman" w:hAnsi="Times New Roman" w:eastAsia="Times New Roman" w:cs="Times New Roman"/>
          <w:sz w:val="24"/>
          <w:szCs w:val="24"/>
        </w:rPr>
        <w:t>agenc</w:t>
      </w:r>
      <w:r w:rsidRPr="1404947D" w:rsidR="67C34B72">
        <w:rPr>
          <w:rFonts w:ascii="Times New Roman" w:hAnsi="Times New Roman" w:eastAsia="Times New Roman" w:cs="Times New Roman"/>
          <w:sz w:val="24"/>
          <w:szCs w:val="24"/>
        </w:rPr>
        <w:t xml:space="preserve">y staff </w:t>
      </w:r>
      <w:r w:rsidRPr="1404947D" w:rsidR="154A9D9B">
        <w:rPr>
          <w:rFonts w:ascii="Times New Roman" w:hAnsi="Times New Roman" w:eastAsia="Times New Roman" w:cs="Times New Roman"/>
          <w:sz w:val="24"/>
          <w:szCs w:val="24"/>
        </w:rPr>
        <w:t xml:space="preserve">to present </w:t>
      </w:r>
      <w:r w:rsidRPr="1404947D" w:rsidR="67C34B72">
        <w:rPr>
          <w:rFonts w:ascii="Times New Roman" w:hAnsi="Times New Roman" w:eastAsia="Times New Roman" w:cs="Times New Roman"/>
          <w:sz w:val="24"/>
          <w:szCs w:val="24"/>
        </w:rPr>
        <w:t xml:space="preserve">on state and </w:t>
      </w:r>
      <w:r w:rsidRPr="1404947D" w:rsidR="269EE237">
        <w:rPr>
          <w:rFonts w:ascii="Times New Roman" w:hAnsi="Times New Roman" w:eastAsia="Times New Roman" w:cs="Times New Roman"/>
          <w:sz w:val="24"/>
          <w:szCs w:val="24"/>
        </w:rPr>
        <w:t xml:space="preserve">city </w:t>
      </w:r>
      <w:r w:rsidRPr="1404947D" w:rsidR="67C34B72">
        <w:rPr>
          <w:rFonts w:ascii="Times New Roman" w:hAnsi="Times New Roman" w:eastAsia="Times New Roman" w:cs="Times New Roman"/>
          <w:sz w:val="24"/>
          <w:szCs w:val="24"/>
        </w:rPr>
        <w:t>resources</w:t>
      </w:r>
      <w:r w:rsidRPr="1404947D" w:rsidR="08499770">
        <w:rPr>
          <w:rFonts w:ascii="Times New Roman" w:hAnsi="Times New Roman" w:eastAsia="Times New Roman" w:cs="Times New Roman"/>
          <w:sz w:val="24"/>
          <w:szCs w:val="24"/>
        </w:rPr>
        <w:t xml:space="preserve"> that are available to CLTs</w:t>
      </w:r>
      <w:r w:rsidRPr="003B7903">
        <w:rPr>
          <w:rFonts w:ascii="Times New Roman" w:hAnsi="Times New Roman" w:eastAsia="Times New Roman" w:cs="Times New Roman"/>
          <w:sz w:val="24"/>
          <w:szCs w:val="24"/>
        </w:rPr>
        <w:t xml:space="preserve">. </w:t>
      </w:r>
      <w:r w:rsidRPr="1404947D" w:rsidR="5A1A5619">
        <w:rPr>
          <w:rFonts w:ascii="Times New Roman" w:hAnsi="Times New Roman" w:eastAsia="Times New Roman" w:cs="Times New Roman"/>
          <w:sz w:val="24"/>
          <w:szCs w:val="24"/>
        </w:rPr>
        <w:t xml:space="preserve">In addition to highlighting </w:t>
      </w:r>
      <w:r w:rsidRPr="1404947D" w:rsidR="2CC63126">
        <w:rPr>
          <w:rFonts w:ascii="Times New Roman" w:hAnsi="Times New Roman" w:eastAsia="Times New Roman" w:cs="Times New Roman"/>
          <w:sz w:val="24"/>
          <w:szCs w:val="24"/>
        </w:rPr>
        <w:t xml:space="preserve">local </w:t>
      </w:r>
      <w:r w:rsidRPr="003B7903">
        <w:rPr>
          <w:rFonts w:ascii="Times New Roman" w:hAnsi="Times New Roman" w:eastAsia="Times New Roman" w:cs="Times New Roman"/>
          <w:sz w:val="24"/>
          <w:szCs w:val="24"/>
        </w:rPr>
        <w:t xml:space="preserve">funding sources, </w:t>
      </w:r>
      <w:r w:rsidRPr="1404947D" w:rsidR="0AEC826F">
        <w:rPr>
          <w:rFonts w:ascii="Times New Roman" w:hAnsi="Times New Roman" w:eastAsia="Times New Roman" w:cs="Times New Roman"/>
          <w:sz w:val="24"/>
          <w:szCs w:val="24"/>
        </w:rPr>
        <w:t xml:space="preserve">this session will include </w:t>
      </w:r>
      <w:r w:rsidRPr="003B7903">
        <w:rPr>
          <w:rFonts w:ascii="Times New Roman" w:hAnsi="Times New Roman" w:eastAsia="Times New Roman" w:cs="Times New Roman"/>
          <w:sz w:val="24"/>
          <w:szCs w:val="24"/>
        </w:rPr>
        <w:t xml:space="preserve">examples from other parts of the country. </w:t>
      </w:r>
      <w:r w:rsidRPr="00183DC9" w:rsidR="00183DC9">
        <w:rPr>
          <w:rFonts w:ascii="Times New Roman" w:hAnsi="Times New Roman" w:eastAsia="Times New Roman" w:cs="Times New Roman"/>
          <w:b/>
          <w:bCs/>
          <w:i/>
          <w:iCs/>
          <w:sz w:val="24"/>
          <w:szCs w:val="24"/>
        </w:rPr>
        <w:t>No consultant will be needed for this session – content will be developed by Enterprise staff.</w:t>
      </w:r>
    </w:p>
    <w:p w:rsidRPr="003B7903" w:rsidR="006C5B3B" w:rsidP="003B7903" w:rsidRDefault="00D3744D" w14:paraId="0D01D18B" w14:textId="077BD0D9">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sz w:val="24"/>
          <w:szCs w:val="24"/>
          <w:u w:val="single"/>
        </w:rPr>
        <w:t>Resident Ownership Deep Dive</w:t>
      </w:r>
      <w:r w:rsidRPr="003B7903" w:rsidR="003B7903">
        <w:rPr>
          <w:rFonts w:ascii="Times New Roman" w:hAnsi="Times New Roman" w:eastAsia="Times New Roman" w:cs="Times New Roman"/>
          <w:b/>
          <w:bCs/>
          <w:sz w:val="24"/>
          <w:szCs w:val="24"/>
          <w:u w:val="single"/>
        </w:rPr>
        <w:t xml:space="preserve"> Pt.1</w:t>
      </w:r>
      <w:r w:rsidRPr="003B7903">
        <w:rPr>
          <w:rFonts w:ascii="Times New Roman" w:hAnsi="Times New Roman" w:eastAsia="Times New Roman" w:cs="Times New Roman"/>
          <w:b/>
          <w:sz w:val="24"/>
          <w:szCs w:val="24"/>
          <w:u w:val="single"/>
        </w:rPr>
        <w:t xml:space="preserve">: Single family, </w:t>
      </w:r>
      <w:r w:rsidRPr="003B7903" w:rsidR="003B7903">
        <w:rPr>
          <w:rFonts w:ascii="Times New Roman" w:hAnsi="Times New Roman" w:eastAsia="Times New Roman" w:cs="Times New Roman"/>
          <w:b/>
          <w:bCs/>
          <w:sz w:val="24"/>
          <w:szCs w:val="24"/>
          <w:u w:val="single"/>
        </w:rPr>
        <w:t>Co-Ops:</w:t>
      </w:r>
      <w:r w:rsidRPr="003B7903" w:rsidR="003B7903">
        <w:rPr>
          <w:rFonts w:ascii="Times New Roman" w:hAnsi="Times New Roman" w:eastAsia="Times New Roman" w:cs="Times New Roman"/>
          <w:sz w:val="24"/>
          <w:szCs w:val="24"/>
        </w:rPr>
        <w:t xml:space="preserve"> This session will provide an overview of the main types of resident ownership models </w:t>
      </w:r>
      <w:r w:rsidRPr="1404947D" w:rsidR="4EB72C92">
        <w:rPr>
          <w:rFonts w:ascii="Times New Roman" w:hAnsi="Times New Roman" w:eastAsia="Times New Roman" w:cs="Times New Roman"/>
          <w:sz w:val="24"/>
          <w:szCs w:val="24"/>
        </w:rPr>
        <w:t>used by CLTs in New York, w</w:t>
      </w:r>
      <w:r w:rsidRPr="1404947D" w:rsidR="199B671B">
        <w:rPr>
          <w:rFonts w:ascii="Times New Roman" w:hAnsi="Times New Roman" w:eastAsia="Times New Roman" w:cs="Times New Roman"/>
          <w:sz w:val="24"/>
          <w:szCs w:val="24"/>
        </w:rPr>
        <w:t>ith a focus on the real estate. This will include:</w:t>
      </w:r>
      <w:r w:rsidRPr="003B7903" w:rsidR="003B7903">
        <w:rPr>
          <w:rFonts w:ascii="Times New Roman" w:hAnsi="Times New Roman" w:eastAsia="Times New Roman" w:cs="Times New Roman"/>
          <w:sz w:val="24"/>
          <w:szCs w:val="24"/>
        </w:rPr>
        <w:t xml:space="preserve"> </w:t>
      </w:r>
      <w:r w:rsidRPr="003B7903" w:rsidDel="00A322F6">
        <w:rPr>
          <w:rFonts w:ascii="Times New Roman" w:hAnsi="Times New Roman" w:eastAsia="Times New Roman" w:cs="Times New Roman"/>
          <w:sz w:val="24"/>
          <w:szCs w:val="24"/>
        </w:rPr>
        <w:t xml:space="preserve"> </w:t>
      </w:r>
    </w:p>
    <w:p w:rsidRPr="003B7903" w:rsidR="00821BAA" w:rsidP="003B7903" w:rsidRDefault="00821BAA" w14:paraId="19D08070" w14:textId="109B823D">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Legal considerations (</w:t>
      </w:r>
      <w:r w:rsidRPr="003B7903" w:rsidR="00536B3D">
        <w:rPr>
          <w:rFonts w:ascii="Times New Roman" w:hAnsi="Times New Roman" w:eastAsia="Times New Roman" w:cs="Times New Roman"/>
          <w:i/>
          <w:sz w:val="24"/>
          <w:szCs w:val="24"/>
        </w:rPr>
        <w:t xml:space="preserve">e.g., </w:t>
      </w:r>
      <w:r w:rsidRPr="003B7903">
        <w:rPr>
          <w:rFonts w:ascii="Times New Roman" w:hAnsi="Times New Roman" w:eastAsia="Times New Roman" w:cs="Times New Roman"/>
          <w:i/>
          <w:sz w:val="24"/>
          <w:szCs w:val="24"/>
        </w:rPr>
        <w:t>ground lease model, creation of separate ownership entities)</w:t>
      </w:r>
      <w:r w:rsidR="003C2EFE">
        <w:rPr>
          <w:rFonts w:ascii="Times New Roman" w:hAnsi="Times New Roman" w:eastAsia="Times New Roman" w:cs="Times New Roman"/>
          <w:i/>
          <w:sz w:val="24"/>
          <w:szCs w:val="24"/>
        </w:rPr>
        <w:t>.</w:t>
      </w:r>
    </w:p>
    <w:p w:rsidRPr="003B7903" w:rsidR="00821BAA" w:rsidP="003B7903" w:rsidRDefault="00821BAA" w14:paraId="6EDC1257" w14:textId="640BE0A2">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Planning/entitlements</w:t>
      </w:r>
      <w:r w:rsidRPr="003B7903" w:rsidR="00BF3A84">
        <w:rPr>
          <w:rFonts w:ascii="Times New Roman" w:hAnsi="Times New Roman" w:eastAsia="Times New Roman" w:cs="Times New Roman"/>
          <w:i/>
          <w:sz w:val="24"/>
          <w:szCs w:val="24"/>
        </w:rPr>
        <w:t xml:space="preserve"> –</w:t>
      </w:r>
      <w:r w:rsidRPr="003B7903">
        <w:rPr>
          <w:rFonts w:ascii="Times New Roman" w:hAnsi="Times New Roman" w:eastAsia="Times New Roman" w:cs="Times New Roman"/>
          <w:i/>
          <w:sz w:val="24"/>
          <w:szCs w:val="24"/>
        </w:rPr>
        <w:t xml:space="preserve"> how do they differ for these models (e.g., condo mapping</w:t>
      </w:r>
      <w:r w:rsidRPr="003B7903" w:rsidR="00BF3A84">
        <w:rPr>
          <w:rFonts w:ascii="Times New Roman" w:hAnsi="Times New Roman" w:eastAsia="Times New Roman" w:cs="Times New Roman"/>
          <w:i/>
          <w:sz w:val="24"/>
          <w:szCs w:val="24"/>
        </w:rPr>
        <w:t>, etc.</w:t>
      </w:r>
      <w:r w:rsidRPr="003B7903">
        <w:rPr>
          <w:rFonts w:ascii="Times New Roman" w:hAnsi="Times New Roman" w:eastAsia="Times New Roman" w:cs="Times New Roman"/>
          <w:i/>
          <w:sz w:val="24"/>
          <w:szCs w:val="24"/>
        </w:rPr>
        <w:t>)</w:t>
      </w:r>
      <w:r w:rsidR="003C2EFE">
        <w:rPr>
          <w:rFonts w:ascii="Times New Roman" w:hAnsi="Times New Roman" w:eastAsia="Times New Roman" w:cs="Times New Roman"/>
          <w:i/>
          <w:sz w:val="24"/>
          <w:szCs w:val="24"/>
        </w:rPr>
        <w:t>.</w:t>
      </w:r>
    </w:p>
    <w:p w:rsidRPr="003B7903" w:rsidR="00821BAA" w:rsidP="003B7903" w:rsidRDefault="00821BAA" w14:paraId="0BB882A7" w14:textId="5D328D14">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 xml:space="preserve">Financing and </w:t>
      </w:r>
      <w:proofErr w:type="spellStart"/>
      <w:r w:rsidRPr="003B7903">
        <w:rPr>
          <w:rFonts w:ascii="Times New Roman" w:hAnsi="Times New Roman" w:eastAsia="Times New Roman" w:cs="Times New Roman"/>
          <w:i/>
          <w:sz w:val="24"/>
          <w:szCs w:val="24"/>
        </w:rPr>
        <w:t>proforma</w:t>
      </w:r>
      <w:proofErr w:type="spellEnd"/>
      <w:r w:rsidRPr="003B7903">
        <w:rPr>
          <w:rFonts w:ascii="Times New Roman" w:hAnsi="Times New Roman" w:eastAsia="Times New Roman" w:cs="Times New Roman"/>
          <w:i/>
          <w:sz w:val="24"/>
          <w:szCs w:val="24"/>
        </w:rPr>
        <w:t xml:space="preserve"> </w:t>
      </w:r>
      <w:r w:rsidRPr="1404947D" w:rsidR="7A19FB03">
        <w:rPr>
          <w:rFonts w:ascii="Times New Roman" w:hAnsi="Times New Roman" w:eastAsia="Times New Roman" w:cs="Times New Roman"/>
          <w:i/>
          <w:iCs/>
          <w:sz w:val="24"/>
          <w:szCs w:val="24"/>
        </w:rPr>
        <w:t>approaches</w:t>
      </w:r>
      <w:r w:rsidRPr="1404947D" w:rsidR="00BF3A84">
        <w:rPr>
          <w:rFonts w:ascii="Times New Roman" w:hAnsi="Times New Roman" w:eastAsia="Times New Roman" w:cs="Times New Roman"/>
          <w:i/>
          <w:iCs/>
          <w:sz w:val="24"/>
          <w:szCs w:val="24"/>
        </w:rPr>
        <w:t xml:space="preserve"> T</w:t>
      </w:r>
      <w:r w:rsidRPr="1404947D">
        <w:rPr>
          <w:rFonts w:ascii="Times New Roman" w:hAnsi="Times New Roman" w:eastAsia="Times New Roman" w:cs="Times New Roman"/>
          <w:i/>
          <w:iCs/>
          <w:sz w:val="24"/>
          <w:szCs w:val="24"/>
        </w:rPr>
        <w:t>ransition</w:t>
      </w:r>
      <w:r w:rsidRPr="1404947D" w:rsidR="348B06A2">
        <w:rPr>
          <w:rFonts w:ascii="Times New Roman" w:hAnsi="Times New Roman" w:eastAsia="Times New Roman" w:cs="Times New Roman"/>
          <w:i/>
          <w:iCs/>
          <w:sz w:val="24"/>
          <w:szCs w:val="24"/>
        </w:rPr>
        <w:t>ing</w:t>
      </w:r>
      <w:r w:rsidRPr="003B7903">
        <w:rPr>
          <w:rFonts w:ascii="Times New Roman" w:hAnsi="Times New Roman" w:eastAsia="Times New Roman" w:cs="Times New Roman"/>
          <w:i/>
          <w:sz w:val="24"/>
          <w:szCs w:val="24"/>
        </w:rPr>
        <w:t xml:space="preserve"> to resident ownership at stabilization/completion of construction</w:t>
      </w:r>
      <w:r w:rsidRPr="003B7903" w:rsidR="00795727">
        <w:rPr>
          <w:rFonts w:ascii="Times New Roman" w:hAnsi="Times New Roman" w:eastAsia="Times New Roman" w:cs="Times New Roman"/>
          <w:i/>
          <w:sz w:val="24"/>
          <w:szCs w:val="24"/>
        </w:rPr>
        <w:t>.</w:t>
      </w:r>
    </w:p>
    <w:p w:rsidRPr="003B7903" w:rsidR="00821BAA" w:rsidP="003B7903" w:rsidRDefault="00821BAA" w14:paraId="4078FBA3"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Single family mortgages</w:t>
      </w:r>
      <w:r w:rsidRPr="003B7903" w:rsidR="00795727">
        <w:rPr>
          <w:rFonts w:ascii="Times New Roman" w:hAnsi="Times New Roman" w:eastAsia="Times New Roman" w:cs="Times New Roman"/>
          <w:i/>
          <w:sz w:val="24"/>
          <w:szCs w:val="24"/>
        </w:rPr>
        <w:t>.</w:t>
      </w:r>
    </w:p>
    <w:p w:rsidRPr="003B7903" w:rsidR="00821BAA" w:rsidP="003B7903" w:rsidRDefault="00821BAA" w14:paraId="7C5A742D"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Blanket mortgages for co-ops</w:t>
      </w:r>
      <w:r w:rsidRPr="003B7903" w:rsidR="00795727">
        <w:rPr>
          <w:rFonts w:ascii="Times New Roman" w:hAnsi="Times New Roman" w:eastAsia="Times New Roman" w:cs="Times New Roman"/>
          <w:i/>
          <w:sz w:val="24"/>
          <w:szCs w:val="24"/>
        </w:rPr>
        <w:t>.</w:t>
      </w:r>
    </w:p>
    <w:p w:rsidRPr="00D71AF5" w:rsidR="00F725D3" w:rsidP="00D71AF5" w:rsidRDefault="00821BAA" w14:paraId="57953CAC" w14:textId="1620D5FC">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Share loans for co-op units</w:t>
      </w:r>
      <w:r w:rsidRPr="003B7903" w:rsidR="00795727">
        <w:rPr>
          <w:rFonts w:ascii="Times New Roman" w:hAnsi="Times New Roman" w:eastAsia="Times New Roman" w:cs="Times New Roman"/>
          <w:i/>
          <w:sz w:val="24"/>
          <w:szCs w:val="24"/>
        </w:rPr>
        <w:t>.</w:t>
      </w:r>
    </w:p>
    <w:p w:rsidRPr="003B7903" w:rsidR="007A58D5" w:rsidP="003B7903" w:rsidRDefault="0001143E" w14:paraId="134584AE" w14:textId="11C7C0E9">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sz w:val="24"/>
          <w:szCs w:val="24"/>
          <w:u w:val="single"/>
        </w:rPr>
        <w:t xml:space="preserve">Resident Ownership </w:t>
      </w:r>
      <w:r w:rsidRPr="1A1B514F" w:rsidR="0F6AEC94">
        <w:rPr>
          <w:rFonts w:ascii="Times New Roman" w:hAnsi="Times New Roman" w:eastAsia="Times New Roman" w:cs="Times New Roman"/>
          <w:b/>
          <w:bCs/>
          <w:sz w:val="24"/>
          <w:szCs w:val="24"/>
          <w:u w:val="single"/>
        </w:rPr>
        <w:t xml:space="preserve">Deep Dive </w:t>
      </w:r>
      <w:r w:rsidRPr="1A1B514F">
        <w:rPr>
          <w:rFonts w:ascii="Times New Roman" w:hAnsi="Times New Roman" w:eastAsia="Times New Roman" w:cs="Times New Roman"/>
          <w:b/>
          <w:bCs/>
          <w:sz w:val="24"/>
          <w:szCs w:val="24"/>
          <w:u w:val="single"/>
        </w:rPr>
        <w:t>P</w:t>
      </w:r>
      <w:r w:rsidRPr="1A1B514F" w:rsidR="24C2D038">
        <w:rPr>
          <w:rFonts w:ascii="Times New Roman" w:hAnsi="Times New Roman" w:eastAsia="Times New Roman" w:cs="Times New Roman"/>
          <w:b/>
          <w:bCs/>
          <w:sz w:val="24"/>
          <w:szCs w:val="24"/>
          <w:u w:val="single"/>
        </w:rPr>
        <w:t>t.2:</w:t>
      </w:r>
      <w:r w:rsidRPr="003B7903">
        <w:rPr>
          <w:rFonts w:ascii="Times New Roman" w:hAnsi="Times New Roman" w:eastAsia="Times New Roman" w:cs="Times New Roman"/>
          <w:b/>
          <w:sz w:val="24"/>
          <w:szCs w:val="24"/>
          <w:u w:val="single"/>
        </w:rPr>
        <w:t xml:space="preserve"> Governance and </w:t>
      </w:r>
      <w:r w:rsidRPr="003B7903" w:rsidR="003B7903">
        <w:rPr>
          <w:rFonts w:ascii="Times New Roman" w:hAnsi="Times New Roman" w:eastAsia="Times New Roman" w:cs="Times New Roman"/>
          <w:b/>
          <w:bCs/>
          <w:sz w:val="24"/>
          <w:szCs w:val="24"/>
          <w:u w:val="single"/>
        </w:rPr>
        <w:t>Democratic Decision</w:t>
      </w:r>
      <w:r w:rsidRPr="003B7903">
        <w:rPr>
          <w:rFonts w:ascii="Times New Roman" w:hAnsi="Times New Roman" w:eastAsia="Times New Roman" w:cs="Times New Roman"/>
          <w:b/>
          <w:sz w:val="24"/>
          <w:szCs w:val="24"/>
          <w:u w:val="single"/>
        </w:rPr>
        <w:t xml:space="preserve">-making in the </w:t>
      </w:r>
      <w:r w:rsidRPr="003B7903" w:rsidR="003B7903">
        <w:rPr>
          <w:rFonts w:ascii="Times New Roman" w:hAnsi="Times New Roman" w:eastAsia="Times New Roman" w:cs="Times New Roman"/>
          <w:b/>
          <w:bCs/>
          <w:sz w:val="24"/>
          <w:szCs w:val="24"/>
          <w:u w:val="single"/>
        </w:rPr>
        <w:t>Context of Housing:</w:t>
      </w:r>
      <w:r w:rsidRPr="003B7903" w:rsidR="003B7903">
        <w:rPr>
          <w:rFonts w:ascii="Times New Roman" w:hAnsi="Times New Roman" w:eastAsia="Times New Roman" w:cs="Times New Roman"/>
          <w:sz w:val="24"/>
          <w:szCs w:val="24"/>
        </w:rPr>
        <w:t xml:space="preserve"> This session will</w:t>
      </w:r>
      <w:r w:rsidRPr="003B7903">
        <w:rPr>
          <w:rFonts w:ascii="Times New Roman" w:hAnsi="Times New Roman" w:eastAsia="Times New Roman" w:cs="Times New Roman"/>
          <w:sz w:val="24"/>
          <w:szCs w:val="24"/>
        </w:rPr>
        <w:t xml:space="preserve"> </w:t>
      </w:r>
      <w:r w:rsidRPr="1404947D" w:rsidR="02B9C541">
        <w:rPr>
          <w:rFonts w:ascii="Times New Roman" w:hAnsi="Times New Roman" w:eastAsia="Times New Roman" w:cs="Times New Roman"/>
          <w:sz w:val="24"/>
          <w:szCs w:val="24"/>
        </w:rPr>
        <w:t xml:space="preserve">continue to focus on resident ownership, with an emphasis </w:t>
      </w:r>
      <w:r w:rsidRPr="1404947D" w:rsidR="0BAB683B">
        <w:rPr>
          <w:rFonts w:ascii="Times New Roman" w:hAnsi="Times New Roman" w:eastAsia="Times New Roman" w:cs="Times New Roman"/>
          <w:b/>
          <w:bCs/>
          <w:sz w:val="24"/>
          <w:szCs w:val="24"/>
          <w:u w:val="single"/>
        </w:rPr>
        <w:t>on</w:t>
      </w:r>
      <w:r w:rsidRPr="1404947D">
        <w:rPr>
          <w:rFonts w:ascii="Times New Roman" w:hAnsi="Times New Roman" w:eastAsia="Times New Roman" w:cs="Times New Roman"/>
          <w:sz w:val="24"/>
          <w:szCs w:val="24"/>
        </w:rPr>
        <w:t xml:space="preserve"> </w:t>
      </w:r>
      <w:r w:rsidRPr="1404947D" w:rsidR="7C9C1BA0">
        <w:rPr>
          <w:rFonts w:ascii="Times New Roman" w:hAnsi="Times New Roman" w:eastAsia="Times New Roman" w:cs="Times New Roman"/>
          <w:sz w:val="24"/>
          <w:szCs w:val="24"/>
        </w:rPr>
        <w:t xml:space="preserve">the </w:t>
      </w:r>
      <w:r w:rsidRPr="1404947D" w:rsidR="64BEE918">
        <w:rPr>
          <w:rFonts w:ascii="Times New Roman" w:hAnsi="Times New Roman" w:eastAsia="Times New Roman" w:cs="Times New Roman"/>
          <w:sz w:val="24"/>
          <w:szCs w:val="24"/>
        </w:rPr>
        <w:t>elements</w:t>
      </w:r>
      <w:r w:rsidRPr="003B7903">
        <w:rPr>
          <w:rFonts w:ascii="Times New Roman" w:hAnsi="Times New Roman" w:eastAsia="Times New Roman" w:cs="Times New Roman"/>
          <w:sz w:val="24"/>
          <w:szCs w:val="24"/>
        </w:rPr>
        <w:t xml:space="preserve"> of resident engagement</w:t>
      </w:r>
      <w:r w:rsidRPr="1404947D" w:rsidR="54FD4EAB">
        <w:rPr>
          <w:rFonts w:ascii="Times New Roman" w:hAnsi="Times New Roman" w:eastAsia="Times New Roman" w:cs="Times New Roman"/>
          <w:sz w:val="24"/>
          <w:szCs w:val="24"/>
        </w:rPr>
        <w:t>, education, and participation</w:t>
      </w:r>
      <w:r w:rsidRPr="1404947D">
        <w:rPr>
          <w:rFonts w:ascii="Times New Roman" w:hAnsi="Times New Roman" w:eastAsia="Times New Roman" w:cs="Times New Roman"/>
          <w:sz w:val="24"/>
          <w:szCs w:val="24"/>
        </w:rPr>
        <w:t xml:space="preserve"> </w:t>
      </w:r>
      <w:r w:rsidRPr="1404947D" w:rsidR="6E6DE4B8">
        <w:rPr>
          <w:rFonts w:ascii="Times New Roman" w:hAnsi="Times New Roman" w:eastAsia="Times New Roman" w:cs="Times New Roman"/>
          <w:sz w:val="24"/>
          <w:szCs w:val="24"/>
        </w:rPr>
        <w:t>that are involved in these models, including</w:t>
      </w:r>
      <w:r w:rsidR="004F47FF">
        <w:rPr>
          <w:rFonts w:ascii="Times New Roman" w:hAnsi="Times New Roman" w:eastAsia="Times New Roman" w:cs="Times New Roman"/>
          <w:sz w:val="24"/>
          <w:szCs w:val="24"/>
        </w:rPr>
        <w:t>:</w:t>
      </w:r>
      <w:r w:rsidRPr="003B7903">
        <w:rPr>
          <w:rFonts w:ascii="Times New Roman" w:hAnsi="Times New Roman" w:eastAsia="Times New Roman" w:cs="Times New Roman"/>
          <w:sz w:val="24"/>
          <w:szCs w:val="24"/>
        </w:rPr>
        <w:t xml:space="preserve"> </w:t>
      </w:r>
    </w:p>
    <w:p w:rsidRPr="003B7903" w:rsidR="00E95E16" w:rsidP="003B7903" w:rsidRDefault="00E95E16" w14:paraId="6CFFB3CA"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Roles and responsibilities between homeowners and CLT (single family emphasis, but also could talk about co-ops)</w:t>
      </w:r>
    </w:p>
    <w:p w:rsidRPr="003B7903" w:rsidR="00E95E16" w:rsidP="003B7903" w:rsidRDefault="00E95E16" w14:paraId="28A14F82" w14:textId="7777777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 xml:space="preserve">Financial preparedness and training for residents to become </w:t>
      </w:r>
      <w:r w:rsidRPr="003B7903" w:rsidR="00C90653">
        <w:rPr>
          <w:rFonts w:ascii="Times New Roman" w:hAnsi="Times New Roman" w:eastAsia="Times New Roman" w:cs="Times New Roman"/>
          <w:i/>
          <w:sz w:val="24"/>
          <w:szCs w:val="24"/>
        </w:rPr>
        <w:t>homeowners.</w:t>
      </w:r>
    </w:p>
    <w:p w:rsidRPr="003B7903" w:rsidR="00E95E16" w:rsidP="003B7903" w:rsidRDefault="00E95E16" w14:paraId="4F740345" w14:textId="1DBC8CB5">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Conflict resolution strategies</w:t>
      </w:r>
      <w:r w:rsidR="004F47FF">
        <w:rPr>
          <w:rFonts w:ascii="Times New Roman" w:hAnsi="Times New Roman" w:eastAsia="Times New Roman" w:cs="Times New Roman"/>
          <w:i/>
          <w:sz w:val="24"/>
          <w:szCs w:val="24"/>
        </w:rPr>
        <w:t>.</w:t>
      </w:r>
    </w:p>
    <w:p w:rsidRPr="003B7903" w:rsidR="00E95E16" w:rsidP="003B7903" w:rsidRDefault="00E95E16" w14:paraId="30AE4E20" w14:textId="07A65997">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 xml:space="preserve">Resident participation in the CLT </w:t>
      </w:r>
      <w:proofErr w:type="spellStart"/>
      <w:r w:rsidRPr="003B7903">
        <w:rPr>
          <w:rFonts w:ascii="Times New Roman" w:hAnsi="Times New Roman" w:eastAsia="Times New Roman" w:cs="Times New Roman"/>
          <w:i/>
          <w:sz w:val="24"/>
          <w:szCs w:val="24"/>
        </w:rPr>
        <w:t>tri-partite</w:t>
      </w:r>
      <w:proofErr w:type="spellEnd"/>
      <w:r w:rsidRPr="003B7903">
        <w:rPr>
          <w:rFonts w:ascii="Times New Roman" w:hAnsi="Times New Roman" w:eastAsia="Times New Roman" w:cs="Times New Roman"/>
          <w:i/>
          <w:sz w:val="24"/>
          <w:szCs w:val="24"/>
        </w:rPr>
        <w:t xml:space="preserve"> board</w:t>
      </w:r>
      <w:r w:rsidR="004F47FF">
        <w:rPr>
          <w:rFonts w:ascii="Times New Roman" w:hAnsi="Times New Roman" w:eastAsia="Times New Roman" w:cs="Times New Roman"/>
          <w:i/>
          <w:sz w:val="24"/>
          <w:szCs w:val="24"/>
        </w:rPr>
        <w:t>.</w:t>
      </w:r>
    </w:p>
    <w:p w:rsidRPr="003B7903" w:rsidR="00E95E16" w:rsidP="00D71AF5" w:rsidRDefault="00E95E16" w14:paraId="28AD9EF5" w14:textId="39737764">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CLT, co-op, and condo boards, and how they might interact in a “hybrid” model</w:t>
      </w:r>
      <w:r w:rsidRPr="003B7903" w:rsidR="00C90653">
        <w:rPr>
          <w:rFonts w:ascii="Times New Roman" w:hAnsi="Times New Roman" w:eastAsia="Times New Roman" w:cs="Times New Roman"/>
          <w:i/>
          <w:sz w:val="24"/>
          <w:szCs w:val="24"/>
        </w:rPr>
        <w:t>.</w:t>
      </w:r>
    </w:p>
    <w:p w:rsidRPr="003B7903" w:rsidR="003B7903" w:rsidP="003B7903" w:rsidRDefault="003B7903" w14:paraId="27B7E3F6" w14:textId="51ADB5C8">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bCs/>
          <w:sz w:val="24"/>
          <w:szCs w:val="24"/>
          <w:u w:val="single"/>
        </w:rPr>
        <w:t xml:space="preserve">Building Operations: </w:t>
      </w:r>
      <w:r w:rsidRPr="003B7903">
        <w:rPr>
          <w:rFonts w:ascii="Times New Roman" w:hAnsi="Times New Roman" w:eastAsia="Times New Roman" w:cs="Times New Roman"/>
          <w:sz w:val="24"/>
          <w:szCs w:val="24"/>
        </w:rPr>
        <w:t>This session will help participants understand the components of building operations from marketing and lease-up to ongoing property and asset management. This session will explore property stewardship functions and responsibilities across the range of models that could fall within a CLT, including single-family homeownership, multifamily rentals, multifamily cooperatives, or condos.</w:t>
      </w:r>
      <w:r w:rsidR="007A2E2C">
        <w:rPr>
          <w:rFonts w:ascii="Times New Roman" w:hAnsi="Times New Roman" w:eastAsia="Times New Roman" w:cs="Times New Roman"/>
          <w:sz w:val="24"/>
          <w:szCs w:val="24"/>
        </w:rPr>
        <w:t xml:space="preserve"> </w:t>
      </w:r>
      <w:r w:rsidRPr="003B7903">
        <w:rPr>
          <w:rFonts w:ascii="Times New Roman" w:hAnsi="Times New Roman" w:eastAsia="Times New Roman" w:cs="Times New Roman"/>
          <w:sz w:val="24"/>
          <w:szCs w:val="24"/>
        </w:rPr>
        <w:t xml:space="preserve">Models </w:t>
      </w:r>
      <w:r w:rsidR="007A2E2C">
        <w:rPr>
          <w:rFonts w:ascii="Times New Roman" w:hAnsi="Times New Roman" w:eastAsia="Times New Roman" w:cs="Times New Roman"/>
          <w:sz w:val="24"/>
          <w:szCs w:val="24"/>
        </w:rPr>
        <w:t>for</w:t>
      </w:r>
      <w:r w:rsidRPr="003B7903">
        <w:rPr>
          <w:rFonts w:ascii="Times New Roman" w:hAnsi="Times New Roman" w:eastAsia="Times New Roman" w:cs="Times New Roman"/>
          <w:sz w:val="24"/>
          <w:szCs w:val="24"/>
        </w:rPr>
        <w:t xml:space="preserve"> resident participation in</w:t>
      </w:r>
      <w:r w:rsidRPr="1404947D" w:rsidR="4EE2D352">
        <w:rPr>
          <w:rFonts w:ascii="Times New Roman" w:hAnsi="Times New Roman" w:eastAsia="Times New Roman" w:cs="Times New Roman"/>
          <w:sz w:val="24"/>
          <w:szCs w:val="24"/>
        </w:rPr>
        <w:t xml:space="preserve"> managing</w:t>
      </w:r>
      <w:r w:rsidRPr="003B7903">
        <w:rPr>
          <w:rFonts w:ascii="Times New Roman" w:hAnsi="Times New Roman" w:eastAsia="Times New Roman" w:cs="Times New Roman"/>
          <w:sz w:val="24"/>
          <w:szCs w:val="24"/>
        </w:rPr>
        <w:t xml:space="preserve"> rental projects (tenant councils, residents on CLT boards, special committees, etc.)</w:t>
      </w:r>
      <w:r w:rsidR="007A2E2C">
        <w:rPr>
          <w:rFonts w:ascii="Times New Roman" w:hAnsi="Times New Roman" w:eastAsia="Times New Roman" w:cs="Times New Roman"/>
          <w:sz w:val="24"/>
          <w:szCs w:val="24"/>
        </w:rPr>
        <w:t xml:space="preserve"> will</w:t>
      </w:r>
      <w:r w:rsidR="009E68F8">
        <w:rPr>
          <w:rFonts w:ascii="Times New Roman" w:hAnsi="Times New Roman" w:eastAsia="Times New Roman" w:cs="Times New Roman"/>
          <w:sz w:val="24"/>
          <w:szCs w:val="24"/>
        </w:rPr>
        <w:t xml:space="preserve"> also</w:t>
      </w:r>
      <w:r w:rsidR="007A2E2C">
        <w:rPr>
          <w:rFonts w:ascii="Times New Roman" w:hAnsi="Times New Roman" w:eastAsia="Times New Roman" w:cs="Times New Roman"/>
          <w:sz w:val="24"/>
          <w:szCs w:val="24"/>
        </w:rPr>
        <w:t xml:space="preserve"> be discussed.</w:t>
      </w:r>
    </w:p>
    <w:p w:rsidR="0C675B5D" w:rsidP="1404947D" w:rsidRDefault="0C675B5D" w14:paraId="556DE864" w14:textId="6C18469A">
      <w:pPr>
        <w:numPr>
          <w:ilvl w:val="1"/>
          <w:numId w:val="30"/>
        </w:numPr>
        <w:rPr>
          <w:rFonts w:ascii="Times New Roman" w:hAnsi="Times New Roman" w:eastAsia="Times New Roman" w:cs="Times New Roman"/>
          <w:i/>
          <w:iCs/>
          <w:sz w:val="24"/>
          <w:szCs w:val="24"/>
        </w:rPr>
      </w:pPr>
      <w:r w:rsidRPr="1404947D">
        <w:rPr>
          <w:rFonts w:ascii="Times New Roman" w:hAnsi="Times New Roman" w:eastAsia="Times New Roman" w:cs="Times New Roman"/>
          <w:i/>
          <w:iCs/>
          <w:sz w:val="24"/>
          <w:szCs w:val="24"/>
        </w:rPr>
        <w:t xml:space="preserve">Asset management fundamentals for CLTs – </w:t>
      </w:r>
      <w:r w:rsidRPr="1404947D" w:rsidR="69E5BD77">
        <w:rPr>
          <w:rFonts w:ascii="Times New Roman" w:hAnsi="Times New Roman" w:eastAsia="Times New Roman" w:cs="Times New Roman"/>
          <w:i/>
          <w:iCs/>
          <w:sz w:val="24"/>
          <w:szCs w:val="24"/>
        </w:rPr>
        <w:t>monitoring capital needs, refinancing considerations, coordination with property management staff, e</w:t>
      </w:r>
      <w:r w:rsidRPr="1404947D" w:rsidR="6E751516">
        <w:rPr>
          <w:rFonts w:ascii="Times New Roman" w:hAnsi="Times New Roman" w:eastAsia="Times New Roman" w:cs="Times New Roman"/>
          <w:i/>
          <w:iCs/>
          <w:sz w:val="24"/>
          <w:szCs w:val="24"/>
        </w:rPr>
        <w:t>tc.</w:t>
      </w:r>
      <w:r w:rsidRPr="1404947D">
        <w:rPr>
          <w:rFonts w:ascii="Times New Roman" w:hAnsi="Times New Roman" w:eastAsia="Times New Roman" w:cs="Times New Roman"/>
          <w:i/>
          <w:iCs/>
          <w:sz w:val="24"/>
          <w:szCs w:val="24"/>
        </w:rPr>
        <w:t xml:space="preserve"> </w:t>
      </w:r>
    </w:p>
    <w:p w:rsidRPr="003B7903" w:rsidR="5654CF96" w:rsidP="003B7903" w:rsidRDefault="5654CF96" w14:paraId="2C5A9806" w14:textId="59A907AA">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Collaboration between CLT staff and resident-owned properties</w:t>
      </w:r>
      <w:r w:rsidR="004F47FF">
        <w:rPr>
          <w:rFonts w:ascii="Times New Roman" w:hAnsi="Times New Roman" w:eastAsia="Times New Roman" w:cs="Times New Roman"/>
          <w:i/>
          <w:sz w:val="24"/>
          <w:szCs w:val="24"/>
        </w:rPr>
        <w:t>.</w:t>
      </w:r>
      <w:r w:rsidRPr="003B7903">
        <w:rPr>
          <w:rFonts w:ascii="Times New Roman" w:hAnsi="Times New Roman" w:eastAsia="Times New Roman" w:cs="Times New Roman"/>
          <w:i/>
          <w:sz w:val="24"/>
          <w:szCs w:val="24"/>
        </w:rPr>
        <w:t xml:space="preserve"> </w:t>
      </w:r>
    </w:p>
    <w:p w:rsidRPr="00D71AF5" w:rsidR="3166824A" w:rsidP="00D71AF5" w:rsidRDefault="26B69377" w14:paraId="1281BC0F" w14:textId="7DDC4C2C">
      <w:pPr>
        <w:numPr>
          <w:ilvl w:val="1"/>
          <w:numId w:val="30"/>
        </w:numPr>
        <w:rPr>
          <w:rFonts w:ascii="Times New Roman" w:hAnsi="Times New Roman" w:eastAsia="Times New Roman" w:cs="Times New Roman"/>
          <w:i/>
          <w:sz w:val="24"/>
          <w:szCs w:val="24"/>
        </w:rPr>
      </w:pPr>
      <w:r w:rsidRPr="003B7903">
        <w:rPr>
          <w:rFonts w:ascii="Times New Roman" w:hAnsi="Times New Roman" w:eastAsia="Times New Roman" w:cs="Times New Roman"/>
          <w:i/>
          <w:sz w:val="24"/>
          <w:szCs w:val="24"/>
        </w:rPr>
        <w:t>Compliance with regulatory agreements and other restrictions</w:t>
      </w:r>
      <w:r w:rsidR="004F47FF">
        <w:rPr>
          <w:rFonts w:ascii="Times New Roman" w:hAnsi="Times New Roman" w:eastAsia="Times New Roman" w:cs="Times New Roman"/>
          <w:i/>
          <w:sz w:val="24"/>
          <w:szCs w:val="24"/>
        </w:rPr>
        <w:t>.</w:t>
      </w:r>
    </w:p>
    <w:p w:rsidR="00265F1C" w:rsidP="00D71AF5" w:rsidRDefault="003B7903" w14:paraId="7F670781" w14:textId="26BDBF8B">
      <w:pPr>
        <w:numPr>
          <w:ilvl w:val="0"/>
          <w:numId w:val="30"/>
        </w:numPr>
        <w:rPr>
          <w:rFonts w:ascii="Times New Roman" w:hAnsi="Times New Roman" w:eastAsia="Times New Roman" w:cs="Times New Roman"/>
          <w:sz w:val="24"/>
          <w:szCs w:val="24"/>
        </w:rPr>
      </w:pPr>
      <w:r w:rsidRPr="003B7903">
        <w:rPr>
          <w:rFonts w:ascii="Times New Roman" w:hAnsi="Times New Roman" w:eastAsia="Times New Roman" w:cs="Times New Roman"/>
          <w:b/>
          <w:bCs/>
          <w:sz w:val="24"/>
          <w:szCs w:val="24"/>
          <w:u w:val="single"/>
        </w:rPr>
        <w:t>Sustainable and Resilient Housing Operations:</w:t>
      </w:r>
      <w:r w:rsidRPr="003B7903">
        <w:rPr>
          <w:rFonts w:ascii="Times New Roman" w:hAnsi="Times New Roman" w:eastAsia="Times New Roman" w:cs="Times New Roman"/>
          <w:sz w:val="24"/>
          <w:szCs w:val="24"/>
        </w:rPr>
        <w:t xml:space="preserve"> </w:t>
      </w:r>
      <w:r w:rsidR="00293A1F">
        <w:rPr>
          <w:rFonts w:ascii="Times New Roman" w:hAnsi="Times New Roman" w:eastAsia="Times New Roman" w:cs="Times New Roman"/>
          <w:sz w:val="24"/>
          <w:szCs w:val="24"/>
        </w:rPr>
        <w:t>Implementing green building</w:t>
      </w:r>
      <w:r w:rsidR="009D0D65">
        <w:rPr>
          <w:rFonts w:ascii="Times New Roman" w:hAnsi="Times New Roman" w:eastAsia="Times New Roman" w:cs="Times New Roman"/>
          <w:sz w:val="24"/>
          <w:szCs w:val="24"/>
        </w:rPr>
        <w:t xml:space="preserve"> measures in affordable housing is an important strategy to reduce </w:t>
      </w:r>
      <w:r w:rsidR="005C1944">
        <w:rPr>
          <w:rFonts w:ascii="Times New Roman" w:hAnsi="Times New Roman" w:eastAsia="Times New Roman" w:cs="Times New Roman"/>
          <w:sz w:val="24"/>
          <w:szCs w:val="24"/>
        </w:rPr>
        <w:t xml:space="preserve">costs and improve building performance, as well as to safeguard buildings from a range of </w:t>
      </w:r>
      <w:r w:rsidR="00593BAE">
        <w:rPr>
          <w:rFonts w:ascii="Times New Roman" w:hAnsi="Times New Roman" w:eastAsia="Times New Roman" w:cs="Times New Roman"/>
          <w:sz w:val="24"/>
          <w:szCs w:val="24"/>
        </w:rPr>
        <w:t xml:space="preserve">climate impacts. </w:t>
      </w:r>
      <w:r w:rsidRPr="003B7903">
        <w:rPr>
          <w:rFonts w:ascii="Times New Roman" w:hAnsi="Times New Roman" w:eastAsia="Times New Roman" w:cs="Times New Roman"/>
          <w:sz w:val="24"/>
          <w:szCs w:val="24"/>
        </w:rPr>
        <w:t xml:space="preserve">This session will focus on best practices to ensure </w:t>
      </w:r>
      <w:r w:rsidRPr="1404947D" w:rsidR="27CF68DD">
        <w:rPr>
          <w:rFonts w:ascii="Times New Roman" w:hAnsi="Times New Roman" w:eastAsia="Times New Roman" w:cs="Times New Roman"/>
          <w:sz w:val="24"/>
          <w:szCs w:val="24"/>
        </w:rPr>
        <w:t xml:space="preserve">environmentally </w:t>
      </w:r>
      <w:r w:rsidRPr="003B7903">
        <w:rPr>
          <w:rFonts w:ascii="Times New Roman" w:hAnsi="Times New Roman" w:eastAsia="Times New Roman" w:cs="Times New Roman"/>
          <w:sz w:val="24"/>
          <w:szCs w:val="24"/>
        </w:rPr>
        <w:t>sustainable housing operations as well as highlight available resources from agencies for emergency preparedness and resilience that can reduce daily operating costs both in the short term and long-term.</w:t>
      </w:r>
    </w:p>
    <w:p w:rsidR="00FA4F01" w:rsidP="1404947D" w:rsidRDefault="00265F1C" w14:paraId="76829DBB" w14:textId="3E06EFC8">
      <w:pPr>
        <w:pStyle w:val="ListParagraph"/>
        <w:numPr>
          <w:ilvl w:val="1"/>
          <w:numId w:val="30"/>
        </w:numPr>
        <w:rPr>
          <w:rFonts w:ascii="Times New Roman" w:hAnsi="Times New Roman" w:cs="Times New Roman"/>
          <w:i/>
          <w:iCs/>
          <w:sz w:val="24"/>
          <w:szCs w:val="24"/>
        </w:rPr>
      </w:pPr>
      <w:r w:rsidRPr="00A73CB0">
        <w:rPr>
          <w:rFonts w:ascii="Times New Roman" w:hAnsi="Times New Roman" w:cs="Times New Roman"/>
          <w:i/>
          <w:iCs/>
          <w:sz w:val="24"/>
          <w:szCs w:val="24"/>
        </w:rPr>
        <w:t xml:space="preserve">Sustainable green building </w:t>
      </w:r>
    </w:p>
    <w:p w:rsidRPr="00A73CB0" w:rsidR="00826081" w:rsidP="00826081" w:rsidRDefault="00826081" w14:paraId="58F54B5E" w14:textId="77777777">
      <w:pPr>
        <w:pStyle w:val="ListParagraph"/>
        <w:ind w:left="1440"/>
        <w:rPr>
          <w:rFonts w:ascii="Times New Roman" w:hAnsi="Times New Roman" w:cs="Times New Roman"/>
          <w:i/>
          <w:iCs/>
          <w:sz w:val="24"/>
          <w:szCs w:val="24"/>
        </w:rPr>
      </w:pPr>
    </w:p>
    <w:p w:rsidR="00FA4F01" w:rsidP="009C5E1A" w:rsidRDefault="0CAF38B4" w14:paraId="43C8C483" w14:textId="6FF96343">
      <w:pPr>
        <w:pStyle w:val="ListParagraph"/>
        <w:numPr>
          <w:ilvl w:val="1"/>
          <w:numId w:val="30"/>
        </w:numPr>
        <w:rPr>
          <w:rFonts w:ascii="Times New Roman" w:hAnsi="Times New Roman" w:cs="Times New Roman"/>
          <w:i/>
          <w:iCs/>
          <w:sz w:val="24"/>
          <w:szCs w:val="24"/>
        </w:rPr>
      </w:pPr>
      <w:r w:rsidRPr="00A73CB0">
        <w:rPr>
          <w:rFonts w:ascii="Times New Roman" w:hAnsi="Times New Roman" w:cs="Times New Roman"/>
          <w:i/>
          <w:iCs/>
          <w:sz w:val="24"/>
          <w:szCs w:val="24"/>
        </w:rPr>
        <w:t>C</w:t>
      </w:r>
      <w:r w:rsidRPr="00A73CB0" w:rsidR="00265F1C">
        <w:rPr>
          <w:rFonts w:ascii="Times New Roman" w:hAnsi="Times New Roman" w:cs="Times New Roman"/>
          <w:i/>
          <w:iCs/>
          <w:sz w:val="24"/>
          <w:szCs w:val="24"/>
        </w:rPr>
        <w:t>limate risk reduction</w:t>
      </w:r>
    </w:p>
    <w:p w:rsidRPr="00A73CB0" w:rsidR="00826081" w:rsidP="00826081" w:rsidRDefault="00826081" w14:paraId="21823A6B" w14:textId="77777777">
      <w:pPr>
        <w:pStyle w:val="ListParagraph"/>
        <w:ind w:left="1440"/>
        <w:rPr>
          <w:rFonts w:ascii="Times New Roman" w:hAnsi="Times New Roman" w:cs="Times New Roman"/>
          <w:i/>
          <w:iCs/>
          <w:sz w:val="24"/>
          <w:szCs w:val="24"/>
        </w:rPr>
      </w:pPr>
    </w:p>
    <w:p w:rsidRPr="00A73CB0" w:rsidR="004B39F8" w:rsidP="004B39F8" w:rsidRDefault="054425A9" w14:paraId="51AE67A3" w14:textId="11150390">
      <w:pPr>
        <w:pStyle w:val="ListParagraph"/>
        <w:numPr>
          <w:ilvl w:val="1"/>
          <w:numId w:val="30"/>
        </w:numPr>
        <w:rPr>
          <w:rFonts w:ascii="Times New Roman" w:hAnsi="Times New Roman" w:cs="Times New Roman"/>
          <w:i/>
          <w:iCs/>
          <w:sz w:val="24"/>
          <w:szCs w:val="24"/>
        </w:rPr>
      </w:pPr>
      <w:r w:rsidRPr="00A73CB0">
        <w:rPr>
          <w:rFonts w:ascii="Times New Roman" w:hAnsi="Times New Roman" w:cs="Times New Roman"/>
          <w:i/>
          <w:iCs/>
          <w:sz w:val="24"/>
          <w:szCs w:val="24"/>
        </w:rPr>
        <w:t xml:space="preserve">Disaster preparedness </w:t>
      </w:r>
    </w:p>
    <w:p w:rsidRPr="009B5A74" w:rsidR="004B39F8" w:rsidP="009B5A74" w:rsidRDefault="004B39F8" w14:paraId="43860B8E" w14:textId="77777777">
      <w:pPr>
        <w:pStyle w:val="ListParagraph"/>
        <w:ind w:left="1440"/>
        <w:rPr>
          <w:rFonts w:ascii="Times New Roman" w:hAnsi="Times New Roman" w:cs="Times New Roman"/>
          <w:i/>
          <w:iCs/>
          <w:sz w:val="24"/>
          <w:szCs w:val="24"/>
        </w:rPr>
      </w:pPr>
    </w:p>
    <w:p w:rsidRPr="009B5A74" w:rsidR="003B7903" w:rsidP="009B5A74" w:rsidRDefault="003B7903" w14:paraId="522E407F" w14:textId="481CF977">
      <w:pPr>
        <w:pStyle w:val="ListParagraph"/>
        <w:numPr>
          <w:ilvl w:val="0"/>
          <w:numId w:val="30"/>
        </w:numPr>
        <w:rPr>
          <w:rFonts w:ascii="Times New Roman" w:hAnsi="Times New Roman" w:cs="Times New Roman"/>
          <w:sz w:val="24"/>
          <w:szCs w:val="24"/>
        </w:rPr>
      </w:pPr>
      <w:r w:rsidRPr="009B5A74">
        <w:rPr>
          <w:rFonts w:ascii="Times New Roman" w:hAnsi="Times New Roman" w:eastAsia="Times New Roman" w:cs="Times New Roman"/>
          <w:b/>
          <w:bCs/>
          <w:sz w:val="24"/>
          <w:szCs w:val="24"/>
          <w:u w:val="single"/>
        </w:rPr>
        <w:t>(Tentative Bonus Session) CLT Case Study:</w:t>
      </w:r>
      <w:r w:rsidRPr="009B5A74">
        <w:rPr>
          <w:rFonts w:ascii="Times New Roman" w:hAnsi="Times New Roman" w:eastAsia="Times New Roman" w:cs="Times New Roman"/>
          <w:b/>
          <w:bCs/>
          <w:sz w:val="24"/>
          <w:szCs w:val="24"/>
        </w:rPr>
        <w:t xml:space="preserve"> </w:t>
      </w:r>
      <w:r w:rsidRPr="009B5A74">
        <w:rPr>
          <w:rFonts w:ascii="Times New Roman" w:hAnsi="Times New Roman" w:eastAsia="Times New Roman" w:cs="Times New Roman"/>
          <w:sz w:val="24"/>
          <w:szCs w:val="24"/>
        </w:rPr>
        <w:t xml:space="preserve">This is a bonus session in which a CLT </w:t>
      </w:r>
      <w:r w:rsidRPr="1404947D" w:rsidR="0F5A637E">
        <w:rPr>
          <w:rFonts w:ascii="Times New Roman" w:hAnsi="Times New Roman" w:eastAsia="Times New Roman" w:cs="Times New Roman"/>
          <w:sz w:val="24"/>
          <w:szCs w:val="24"/>
        </w:rPr>
        <w:t>or multiple CLTs</w:t>
      </w:r>
      <w:r w:rsidR="00407274">
        <w:rPr>
          <w:rFonts w:ascii="Times New Roman" w:hAnsi="Times New Roman" w:eastAsia="Times New Roman" w:cs="Times New Roman"/>
          <w:sz w:val="24"/>
          <w:szCs w:val="24"/>
        </w:rPr>
        <w:t xml:space="preserve"> will</w:t>
      </w:r>
      <w:r w:rsidRPr="1404947D">
        <w:rPr>
          <w:rFonts w:ascii="Times New Roman" w:hAnsi="Times New Roman" w:eastAsia="Times New Roman" w:cs="Times New Roman"/>
          <w:sz w:val="24"/>
          <w:szCs w:val="24"/>
        </w:rPr>
        <w:t xml:space="preserve"> discuss </w:t>
      </w:r>
      <w:r w:rsidRPr="1404947D" w:rsidR="14F1660B">
        <w:rPr>
          <w:rFonts w:ascii="Times New Roman" w:hAnsi="Times New Roman" w:eastAsia="Times New Roman" w:cs="Times New Roman"/>
          <w:sz w:val="24"/>
          <w:szCs w:val="24"/>
        </w:rPr>
        <w:t>and reflect on</w:t>
      </w:r>
      <w:r w:rsidRPr="009B5A74">
        <w:rPr>
          <w:rFonts w:ascii="Times New Roman" w:hAnsi="Times New Roman" w:eastAsia="Times New Roman" w:cs="Times New Roman"/>
          <w:sz w:val="24"/>
          <w:szCs w:val="24"/>
        </w:rPr>
        <w:t xml:space="preserve"> their best practices and lessons learned regarding </w:t>
      </w:r>
      <w:r w:rsidRPr="1404947D" w:rsidR="5C6377D4">
        <w:rPr>
          <w:rFonts w:ascii="Times New Roman" w:hAnsi="Times New Roman" w:eastAsia="Times New Roman" w:cs="Times New Roman"/>
          <w:sz w:val="24"/>
          <w:szCs w:val="24"/>
        </w:rPr>
        <w:t>building and managing an affordable housing portfolio</w:t>
      </w:r>
      <w:r w:rsidRPr="009B5A74">
        <w:rPr>
          <w:rFonts w:ascii="Times New Roman" w:hAnsi="Times New Roman" w:eastAsia="Times New Roman" w:cs="Times New Roman"/>
          <w:sz w:val="24"/>
          <w:szCs w:val="24"/>
        </w:rPr>
        <w:t xml:space="preserve">.  </w:t>
      </w:r>
    </w:p>
    <w:p w:rsidRPr="00DE3384" w:rsidR="007D034E" w:rsidP="1505C434" w:rsidRDefault="001F0BED" w14:paraId="30D9CA51" w14:textId="6011D73F">
      <w:pPr>
        <w:pStyle w:val="Heading1"/>
        <w:rPr>
          <w:rFonts w:ascii="Times New Roman" w:hAnsi="Times New Roman" w:cs="Times New Roman"/>
          <w:sz w:val="24"/>
          <w:szCs w:val="24"/>
        </w:rPr>
      </w:pPr>
      <w:bookmarkStart w:name="_Toc139179974" w:id="5"/>
      <w:r w:rsidRPr="1505C434">
        <w:rPr>
          <w:rFonts w:ascii="Times New Roman" w:hAnsi="Times New Roman" w:cs="Times New Roman"/>
          <w:sz w:val="24"/>
          <w:szCs w:val="24"/>
        </w:rPr>
        <w:t>Sc</w:t>
      </w:r>
      <w:r w:rsidRPr="1505C434" w:rsidR="009A10DF">
        <w:rPr>
          <w:rFonts w:ascii="Times New Roman" w:hAnsi="Times New Roman" w:cs="Times New Roman"/>
          <w:sz w:val="24"/>
          <w:szCs w:val="24"/>
        </w:rPr>
        <w:t xml:space="preserve">ope of </w:t>
      </w:r>
      <w:r w:rsidRPr="1505C434" w:rsidR="009A10DF">
        <w:rPr>
          <w:rFonts w:ascii="Times New Roman" w:hAnsi="Times New Roman" w:cs="Times New Roman"/>
          <w:spacing w:val="2"/>
          <w:sz w:val="24"/>
          <w:szCs w:val="24"/>
        </w:rPr>
        <w:t>S</w:t>
      </w:r>
      <w:r w:rsidRPr="1505C434" w:rsidR="009A10DF">
        <w:rPr>
          <w:rFonts w:ascii="Times New Roman" w:hAnsi="Times New Roman" w:cs="Times New Roman"/>
          <w:sz w:val="24"/>
          <w:szCs w:val="24"/>
        </w:rPr>
        <w:t>ervices</w:t>
      </w:r>
      <w:bookmarkEnd w:id="5"/>
    </w:p>
    <w:p w:rsidRPr="00DE3384" w:rsidR="007D034E" w:rsidP="1505C434" w:rsidRDefault="62C94044" w14:paraId="0475BE65" w14:textId="0128F8D8">
      <w:p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Below is a list of all the responsibilities that will be required of the consultant. </w:t>
      </w:r>
    </w:p>
    <w:p w:rsidRPr="00E9726E" w:rsidR="005761CF" w:rsidP="1505C434" w:rsidRDefault="007D034E" w14:paraId="0C2AAD2E" w14:textId="4419C4F5">
      <w:pPr>
        <w:pStyle w:val="ListParagraph"/>
        <w:numPr>
          <w:ilvl w:val="0"/>
          <w:numId w:val="2"/>
        </w:num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Timeline</w:t>
      </w:r>
      <w:r w:rsidRPr="1505C434" w:rsidR="001401BE">
        <w:rPr>
          <w:rFonts w:ascii="Times New Roman" w:hAnsi="Times New Roman" w:eastAsia="Times New Roman" w:cs="Times New Roman"/>
          <w:sz w:val="24"/>
          <w:szCs w:val="24"/>
        </w:rPr>
        <w:t xml:space="preserve"> of Services</w:t>
      </w:r>
      <w:r w:rsidRPr="1505C434" w:rsidR="005761CF">
        <w:rPr>
          <w:rFonts w:ascii="Times New Roman" w:hAnsi="Times New Roman" w:eastAsia="Times New Roman" w:cs="Times New Roman"/>
          <w:sz w:val="24"/>
          <w:szCs w:val="24"/>
        </w:rPr>
        <w:t xml:space="preserve">: </w:t>
      </w:r>
      <w:r w:rsidRPr="1505C434">
        <w:rPr>
          <w:rFonts w:ascii="Times New Roman" w:hAnsi="Times New Roman" w:eastAsia="Times New Roman" w:cs="Times New Roman"/>
          <w:sz w:val="24"/>
          <w:szCs w:val="24"/>
        </w:rPr>
        <w:t xml:space="preserve">The program will last for </w:t>
      </w:r>
      <w:r w:rsidRPr="004157B8" w:rsidR="001401BE">
        <w:rPr>
          <w:rFonts w:ascii="Times New Roman" w:hAnsi="Times New Roman" w:eastAsia="Times New Roman" w:cs="Times New Roman"/>
          <w:sz w:val="24"/>
          <w:szCs w:val="24"/>
        </w:rPr>
        <w:t>1</w:t>
      </w:r>
      <w:r w:rsidRPr="004157B8" w:rsidR="00B06E19">
        <w:rPr>
          <w:rFonts w:ascii="Times New Roman" w:hAnsi="Times New Roman" w:eastAsia="Times New Roman" w:cs="Times New Roman"/>
          <w:sz w:val="24"/>
          <w:szCs w:val="24"/>
        </w:rPr>
        <w:t>2</w:t>
      </w:r>
      <w:r w:rsidRPr="004157B8" w:rsidR="001401BE">
        <w:rPr>
          <w:rFonts w:ascii="Times New Roman" w:hAnsi="Times New Roman" w:eastAsia="Times New Roman" w:cs="Times New Roman"/>
          <w:sz w:val="24"/>
          <w:szCs w:val="24"/>
        </w:rPr>
        <w:t xml:space="preserve"> </w:t>
      </w:r>
      <w:r w:rsidRPr="004157B8" w:rsidR="005761CF">
        <w:rPr>
          <w:rFonts w:ascii="Times New Roman" w:hAnsi="Times New Roman" w:eastAsia="Times New Roman" w:cs="Times New Roman"/>
          <w:sz w:val="24"/>
          <w:szCs w:val="24"/>
        </w:rPr>
        <w:t>months</w:t>
      </w:r>
      <w:r w:rsidRPr="004157B8" w:rsidR="00470849">
        <w:rPr>
          <w:rFonts w:ascii="Times New Roman" w:hAnsi="Times New Roman" w:eastAsia="Times New Roman" w:cs="Times New Roman"/>
          <w:sz w:val="24"/>
          <w:szCs w:val="24"/>
        </w:rPr>
        <w:t xml:space="preserve">, </w:t>
      </w:r>
      <w:r w:rsidRPr="004157B8" w:rsidR="009933CE">
        <w:rPr>
          <w:rFonts w:ascii="Times New Roman" w:hAnsi="Times New Roman" w:eastAsia="Times New Roman" w:cs="Times New Roman"/>
          <w:sz w:val="24"/>
          <w:szCs w:val="24"/>
        </w:rPr>
        <w:t xml:space="preserve">beginning </w:t>
      </w:r>
      <w:r w:rsidR="008C1819">
        <w:rPr>
          <w:rFonts w:ascii="Times New Roman" w:hAnsi="Times New Roman" w:eastAsia="Times New Roman" w:cs="Times New Roman"/>
          <w:sz w:val="24"/>
          <w:szCs w:val="24"/>
        </w:rPr>
        <w:t>i</w:t>
      </w:r>
      <w:r w:rsidRPr="004157B8" w:rsidR="009933CE">
        <w:rPr>
          <w:rFonts w:ascii="Times New Roman" w:hAnsi="Times New Roman" w:eastAsia="Times New Roman" w:cs="Times New Roman"/>
          <w:sz w:val="24"/>
          <w:szCs w:val="24"/>
        </w:rPr>
        <w:t>n October</w:t>
      </w:r>
      <w:r w:rsidRPr="004157B8" w:rsidR="00E9726E">
        <w:rPr>
          <w:rFonts w:ascii="Times New Roman" w:hAnsi="Times New Roman" w:eastAsia="Times New Roman" w:cs="Times New Roman"/>
          <w:sz w:val="24"/>
          <w:szCs w:val="24"/>
        </w:rPr>
        <w:t xml:space="preserve"> 2023</w:t>
      </w:r>
      <w:r w:rsidR="002537C8">
        <w:rPr>
          <w:rFonts w:ascii="Times New Roman" w:hAnsi="Times New Roman" w:eastAsia="Times New Roman" w:cs="Times New Roman"/>
          <w:sz w:val="24"/>
          <w:szCs w:val="24"/>
        </w:rPr>
        <w:t xml:space="preserve"> and concluding</w:t>
      </w:r>
      <w:r w:rsidR="00B833BE">
        <w:rPr>
          <w:rFonts w:ascii="Times New Roman" w:hAnsi="Times New Roman" w:eastAsia="Times New Roman" w:cs="Times New Roman"/>
          <w:sz w:val="24"/>
          <w:szCs w:val="24"/>
        </w:rPr>
        <w:t xml:space="preserve"> </w:t>
      </w:r>
      <w:r w:rsidR="00E42FCB">
        <w:rPr>
          <w:rFonts w:ascii="Times New Roman" w:hAnsi="Times New Roman" w:eastAsia="Times New Roman" w:cs="Times New Roman"/>
          <w:sz w:val="24"/>
          <w:szCs w:val="24"/>
        </w:rPr>
        <w:t>i</w:t>
      </w:r>
      <w:r w:rsidR="00B833BE">
        <w:rPr>
          <w:rFonts w:ascii="Times New Roman" w:hAnsi="Times New Roman" w:eastAsia="Times New Roman" w:cs="Times New Roman"/>
          <w:sz w:val="24"/>
          <w:szCs w:val="24"/>
        </w:rPr>
        <w:t>n September</w:t>
      </w:r>
      <w:r w:rsidR="004E05B8">
        <w:rPr>
          <w:rFonts w:ascii="Times New Roman" w:hAnsi="Times New Roman" w:eastAsia="Times New Roman" w:cs="Times New Roman"/>
          <w:sz w:val="24"/>
          <w:szCs w:val="24"/>
        </w:rPr>
        <w:t xml:space="preserve"> 2024</w:t>
      </w:r>
      <w:r w:rsidRPr="004157B8" w:rsidR="002537C8">
        <w:rPr>
          <w:rFonts w:ascii="Times New Roman" w:hAnsi="Times New Roman" w:eastAsia="Times New Roman" w:cs="Times New Roman"/>
          <w:sz w:val="24"/>
          <w:szCs w:val="24"/>
        </w:rPr>
        <w:t>.</w:t>
      </w:r>
      <w:r w:rsidRPr="004157B8">
        <w:rPr>
          <w:rFonts w:ascii="Times New Roman" w:hAnsi="Times New Roman" w:eastAsia="Times New Roman" w:cs="Times New Roman"/>
          <w:sz w:val="24"/>
          <w:szCs w:val="24"/>
        </w:rPr>
        <w:t xml:space="preserve"> </w:t>
      </w:r>
      <w:r w:rsidRPr="00E9726E">
        <w:rPr>
          <w:rFonts w:ascii="Times New Roman" w:hAnsi="Times New Roman" w:eastAsia="Times New Roman" w:cs="Times New Roman"/>
          <w:sz w:val="24"/>
          <w:szCs w:val="24"/>
        </w:rPr>
        <w:t xml:space="preserve">The months of engagement will depend on the </w:t>
      </w:r>
      <w:r w:rsidR="002537C8">
        <w:rPr>
          <w:rFonts w:ascii="Times New Roman" w:hAnsi="Times New Roman" w:eastAsia="Times New Roman" w:cs="Times New Roman"/>
          <w:sz w:val="24"/>
          <w:szCs w:val="24"/>
        </w:rPr>
        <w:t>sessions</w:t>
      </w:r>
      <w:r w:rsidRPr="00E9726E">
        <w:rPr>
          <w:rFonts w:ascii="Times New Roman" w:hAnsi="Times New Roman" w:eastAsia="Times New Roman" w:cs="Times New Roman"/>
          <w:sz w:val="24"/>
          <w:szCs w:val="24"/>
        </w:rPr>
        <w:t xml:space="preserve"> selected. </w:t>
      </w:r>
    </w:p>
    <w:p w:rsidRPr="00DE3384" w:rsidR="005761CF" w:rsidP="1505C434" w:rsidRDefault="62C94044" w14:paraId="65555B69" w14:textId="09782D31">
      <w:pPr>
        <w:pStyle w:val="ListParagraph"/>
        <w:numPr>
          <w:ilvl w:val="0"/>
          <w:numId w:val="2"/>
        </w:num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Develop the </w:t>
      </w:r>
      <w:r w:rsidRPr="1505C434" w:rsidR="0009428B">
        <w:rPr>
          <w:rFonts w:ascii="Times New Roman" w:hAnsi="Times New Roman" w:eastAsia="Times New Roman" w:cs="Times New Roman"/>
          <w:sz w:val="24"/>
          <w:szCs w:val="24"/>
        </w:rPr>
        <w:t>session</w:t>
      </w:r>
      <w:r w:rsidRPr="1505C434">
        <w:rPr>
          <w:rFonts w:ascii="Times New Roman" w:hAnsi="Times New Roman" w:eastAsia="Times New Roman" w:cs="Times New Roman"/>
          <w:sz w:val="24"/>
          <w:szCs w:val="24"/>
        </w:rPr>
        <w:t xml:space="preserve"> conten</w:t>
      </w:r>
      <w:r w:rsidRPr="1505C434" w:rsidR="0009428B">
        <w:rPr>
          <w:rFonts w:ascii="Times New Roman" w:hAnsi="Times New Roman" w:eastAsia="Times New Roman" w:cs="Times New Roman"/>
          <w:sz w:val="24"/>
          <w:szCs w:val="24"/>
        </w:rPr>
        <w:t>t,</w:t>
      </w:r>
      <w:r w:rsidRPr="1505C434">
        <w:rPr>
          <w:rFonts w:ascii="Times New Roman" w:hAnsi="Times New Roman" w:eastAsia="Times New Roman" w:cs="Times New Roman"/>
          <w:sz w:val="24"/>
          <w:szCs w:val="24"/>
        </w:rPr>
        <w:t xml:space="preserve"> </w:t>
      </w:r>
      <w:r w:rsidR="002505D7">
        <w:rPr>
          <w:rFonts w:ascii="Times New Roman" w:hAnsi="Times New Roman" w:eastAsia="Times New Roman" w:cs="Times New Roman"/>
          <w:sz w:val="24"/>
          <w:szCs w:val="24"/>
        </w:rPr>
        <w:t>including visual materials such as Power Points</w:t>
      </w:r>
      <w:r w:rsidRPr="1505C434">
        <w:rPr>
          <w:rFonts w:ascii="Times New Roman" w:hAnsi="Times New Roman" w:eastAsia="Times New Roman" w:cs="Times New Roman"/>
          <w:sz w:val="24"/>
          <w:szCs w:val="24"/>
        </w:rPr>
        <w:t>, and provide any supplemental information</w:t>
      </w:r>
      <w:r w:rsidR="00794F46">
        <w:rPr>
          <w:rFonts w:ascii="Times New Roman" w:hAnsi="Times New Roman" w:eastAsia="Times New Roman" w:cs="Times New Roman"/>
          <w:sz w:val="24"/>
          <w:szCs w:val="24"/>
        </w:rPr>
        <w:t>/material</w:t>
      </w:r>
      <w:r w:rsidRPr="1505C434">
        <w:rPr>
          <w:rFonts w:ascii="Times New Roman" w:hAnsi="Times New Roman" w:eastAsia="Times New Roman" w:cs="Times New Roman"/>
          <w:sz w:val="24"/>
          <w:szCs w:val="24"/>
        </w:rPr>
        <w:t xml:space="preserve"> for the sessions</w:t>
      </w:r>
      <w:r w:rsidR="009B74F5">
        <w:rPr>
          <w:rFonts w:ascii="Times New Roman" w:hAnsi="Times New Roman" w:eastAsia="Times New Roman" w:cs="Times New Roman"/>
          <w:sz w:val="24"/>
          <w:szCs w:val="24"/>
        </w:rPr>
        <w:t>. E</w:t>
      </w:r>
      <w:r w:rsidRPr="1505C434">
        <w:rPr>
          <w:rFonts w:ascii="Times New Roman" w:hAnsi="Times New Roman" w:eastAsia="Times New Roman" w:cs="Times New Roman"/>
          <w:sz w:val="24"/>
          <w:szCs w:val="24"/>
        </w:rPr>
        <w:t>ach session</w:t>
      </w:r>
      <w:r w:rsidR="009B74F5">
        <w:rPr>
          <w:rFonts w:ascii="Times New Roman" w:hAnsi="Times New Roman" w:eastAsia="Times New Roman" w:cs="Times New Roman"/>
          <w:sz w:val="24"/>
          <w:szCs w:val="24"/>
        </w:rPr>
        <w:t xml:space="preserve"> will last for </w:t>
      </w:r>
      <w:r w:rsidR="00AF5EC2">
        <w:rPr>
          <w:rFonts w:ascii="Times New Roman" w:hAnsi="Times New Roman" w:eastAsia="Times New Roman" w:cs="Times New Roman"/>
          <w:sz w:val="24"/>
          <w:szCs w:val="24"/>
        </w:rPr>
        <w:t>120 minutes.</w:t>
      </w:r>
    </w:p>
    <w:p w:rsidRPr="00DE3384" w:rsidR="005761CF" w:rsidP="1505C434" w:rsidRDefault="005761CF" w14:paraId="2D2C0778" w14:textId="23281E40">
      <w:pPr>
        <w:pStyle w:val="ListParagraph"/>
        <w:numPr>
          <w:ilvl w:val="0"/>
          <w:numId w:val="2"/>
        </w:num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Lead session </w:t>
      </w:r>
      <w:r w:rsidRPr="1505C434" w:rsidR="00F371AE">
        <w:rPr>
          <w:rFonts w:ascii="Times New Roman" w:hAnsi="Times New Roman" w:eastAsia="Times New Roman" w:cs="Times New Roman"/>
          <w:sz w:val="24"/>
          <w:szCs w:val="24"/>
        </w:rPr>
        <w:t>training</w:t>
      </w:r>
      <w:r w:rsidRPr="1505C434" w:rsidR="007D034E">
        <w:rPr>
          <w:rFonts w:ascii="Times New Roman" w:hAnsi="Times New Roman" w:eastAsia="Times New Roman" w:cs="Times New Roman"/>
          <w:sz w:val="24"/>
          <w:szCs w:val="24"/>
        </w:rPr>
        <w:t>, including the</w:t>
      </w:r>
      <w:r w:rsidRPr="1505C434" w:rsidR="00AD1525">
        <w:rPr>
          <w:rFonts w:ascii="Times New Roman" w:hAnsi="Times New Roman" w:eastAsia="Times New Roman" w:cs="Times New Roman"/>
          <w:sz w:val="24"/>
          <w:szCs w:val="24"/>
        </w:rPr>
        <w:t xml:space="preserve"> session</w:t>
      </w:r>
      <w:r w:rsidRPr="1505C434" w:rsidR="007D034E">
        <w:rPr>
          <w:rFonts w:ascii="Times New Roman" w:hAnsi="Times New Roman" w:eastAsia="Times New Roman" w:cs="Times New Roman"/>
          <w:sz w:val="24"/>
          <w:szCs w:val="24"/>
        </w:rPr>
        <w:t xml:space="preserve"> presentations and discussions</w:t>
      </w:r>
      <w:r w:rsidRPr="1505C434" w:rsidR="00AD1525">
        <w:rPr>
          <w:rFonts w:ascii="Times New Roman" w:hAnsi="Times New Roman" w:eastAsia="Times New Roman" w:cs="Times New Roman"/>
          <w:sz w:val="24"/>
          <w:szCs w:val="24"/>
        </w:rPr>
        <w:t>.</w:t>
      </w:r>
    </w:p>
    <w:p w:rsidRPr="000D412D" w:rsidR="00AD1525" w:rsidP="000D412D" w:rsidRDefault="00555EE9" w14:paraId="278DA7EB" w14:textId="686B9387">
      <w:pPr>
        <w:pStyle w:val="ListParagraph"/>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Host and provide</w:t>
      </w:r>
      <w:r w:rsidR="0030704C">
        <w:rPr>
          <w:rFonts w:ascii="Times New Roman" w:hAnsi="Times New Roman" w:eastAsia="Times New Roman" w:cs="Times New Roman"/>
          <w:sz w:val="24"/>
          <w:szCs w:val="24"/>
        </w:rPr>
        <w:t xml:space="preserve"> up to</w:t>
      </w:r>
      <w:r w:rsidR="00B43B42">
        <w:rPr>
          <w:rFonts w:ascii="Times New Roman" w:hAnsi="Times New Roman" w:eastAsia="Times New Roman" w:cs="Times New Roman"/>
          <w:sz w:val="24"/>
          <w:szCs w:val="24"/>
        </w:rPr>
        <w:t xml:space="preserve"> one</w:t>
      </w:r>
      <w:r w:rsidR="007357AE">
        <w:rPr>
          <w:rFonts w:ascii="Times New Roman" w:hAnsi="Times New Roman" w:eastAsia="Times New Roman" w:cs="Times New Roman"/>
          <w:sz w:val="24"/>
          <w:szCs w:val="24"/>
        </w:rPr>
        <w:t xml:space="preserve"> </w:t>
      </w:r>
      <w:r w:rsidR="009162E3">
        <w:rPr>
          <w:rFonts w:ascii="Times New Roman" w:hAnsi="Times New Roman" w:eastAsia="Times New Roman" w:cs="Times New Roman"/>
          <w:sz w:val="24"/>
          <w:szCs w:val="24"/>
        </w:rPr>
        <w:t>90-minute</w:t>
      </w:r>
      <w:r w:rsidR="007357AE">
        <w:rPr>
          <w:rFonts w:ascii="Times New Roman" w:hAnsi="Times New Roman" w:eastAsia="Times New Roman" w:cs="Times New Roman"/>
          <w:sz w:val="24"/>
          <w:szCs w:val="24"/>
        </w:rPr>
        <w:t xml:space="preserve"> office hour </w:t>
      </w:r>
      <w:r w:rsidR="006F33DF">
        <w:rPr>
          <w:rFonts w:ascii="Times New Roman" w:hAnsi="Times New Roman" w:eastAsia="Times New Roman" w:cs="Times New Roman"/>
          <w:sz w:val="24"/>
          <w:szCs w:val="24"/>
        </w:rPr>
        <w:t xml:space="preserve">session </w:t>
      </w:r>
      <w:r w:rsidR="007357AE">
        <w:rPr>
          <w:rFonts w:ascii="Times New Roman" w:hAnsi="Times New Roman" w:eastAsia="Times New Roman" w:cs="Times New Roman"/>
          <w:sz w:val="24"/>
          <w:szCs w:val="24"/>
        </w:rPr>
        <w:t xml:space="preserve">within two weeks of the </w:t>
      </w:r>
      <w:r w:rsidR="009162E3">
        <w:rPr>
          <w:rFonts w:ascii="Times New Roman" w:hAnsi="Times New Roman" w:eastAsia="Times New Roman" w:cs="Times New Roman"/>
          <w:sz w:val="24"/>
          <w:szCs w:val="24"/>
        </w:rPr>
        <w:t>session hosted</w:t>
      </w:r>
    </w:p>
    <w:p w:rsidRPr="00DE3384" w:rsidR="00327280" w:rsidP="1505C434" w:rsidRDefault="009A10DF" w14:paraId="1D223DF9" w14:textId="5E53B3D6">
      <w:pPr>
        <w:pStyle w:val="Heading1"/>
        <w:rPr>
          <w:rFonts w:ascii="Times New Roman" w:hAnsi="Times New Roman" w:cs="Times New Roman"/>
          <w:sz w:val="24"/>
          <w:szCs w:val="24"/>
        </w:rPr>
      </w:pPr>
      <w:bookmarkStart w:name="_Toc139179975" w:id="6"/>
      <w:r w:rsidRPr="1505C434">
        <w:rPr>
          <w:rFonts w:ascii="Times New Roman" w:hAnsi="Times New Roman" w:cs="Times New Roman"/>
          <w:sz w:val="24"/>
          <w:szCs w:val="24"/>
        </w:rPr>
        <w:t>Appl</w:t>
      </w:r>
      <w:r w:rsidRPr="1505C434">
        <w:rPr>
          <w:rFonts w:ascii="Times New Roman" w:hAnsi="Times New Roman" w:cs="Times New Roman"/>
          <w:spacing w:val="1"/>
          <w:sz w:val="24"/>
          <w:szCs w:val="24"/>
        </w:rPr>
        <w:t>i</w:t>
      </w:r>
      <w:r w:rsidRPr="1505C434">
        <w:rPr>
          <w:rFonts w:ascii="Times New Roman" w:hAnsi="Times New Roman" w:cs="Times New Roman"/>
          <w:sz w:val="24"/>
          <w:szCs w:val="24"/>
        </w:rPr>
        <w:t>cat</w:t>
      </w:r>
      <w:r w:rsidRPr="1505C434">
        <w:rPr>
          <w:rFonts w:ascii="Times New Roman" w:hAnsi="Times New Roman" w:cs="Times New Roman"/>
          <w:spacing w:val="1"/>
          <w:sz w:val="24"/>
          <w:szCs w:val="24"/>
        </w:rPr>
        <w:t>i</w:t>
      </w:r>
      <w:r w:rsidRPr="1505C434">
        <w:rPr>
          <w:rFonts w:ascii="Times New Roman" w:hAnsi="Times New Roman" w:cs="Times New Roman"/>
          <w:sz w:val="24"/>
          <w:szCs w:val="24"/>
        </w:rPr>
        <w:t>on</w:t>
      </w:r>
      <w:r w:rsidRPr="1505C434">
        <w:rPr>
          <w:rFonts w:ascii="Times New Roman" w:hAnsi="Times New Roman" w:cs="Times New Roman"/>
          <w:spacing w:val="1"/>
          <w:sz w:val="24"/>
          <w:szCs w:val="24"/>
        </w:rPr>
        <w:t xml:space="preserve"> </w:t>
      </w:r>
      <w:r w:rsidRPr="1505C434">
        <w:rPr>
          <w:rFonts w:ascii="Times New Roman" w:hAnsi="Times New Roman" w:cs="Times New Roman"/>
          <w:sz w:val="24"/>
          <w:szCs w:val="24"/>
        </w:rPr>
        <w:t>Materi</w:t>
      </w:r>
      <w:r w:rsidRPr="1505C434">
        <w:rPr>
          <w:rFonts w:ascii="Times New Roman" w:hAnsi="Times New Roman" w:cs="Times New Roman"/>
          <w:spacing w:val="-2"/>
          <w:sz w:val="24"/>
          <w:szCs w:val="24"/>
        </w:rPr>
        <w:t>a</w:t>
      </w:r>
      <w:r w:rsidRPr="1505C434">
        <w:rPr>
          <w:rFonts w:ascii="Times New Roman" w:hAnsi="Times New Roman" w:cs="Times New Roman"/>
          <w:sz w:val="24"/>
          <w:szCs w:val="24"/>
        </w:rPr>
        <w:t>ls</w:t>
      </w:r>
      <w:bookmarkEnd w:id="6"/>
    </w:p>
    <w:p w:rsidRPr="00DE3384" w:rsidR="000E5F48" w:rsidP="1505C434" w:rsidRDefault="00A07C1F" w14:paraId="765D1058" w14:textId="487CF4AE">
      <w:pPr>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S</w:t>
      </w:r>
      <w:r w:rsidRPr="00DE3384" w:rsidR="00761250">
        <w:rPr>
          <w:rFonts w:ascii="Times New Roman" w:hAnsi="Times New Roman" w:eastAsia="Times New Roman" w:cs="Times New Roman"/>
          <w:spacing w:val="1"/>
          <w:sz w:val="24"/>
          <w:szCs w:val="24"/>
        </w:rPr>
        <w:t xml:space="preserve">ingle consulting firms as well as </w:t>
      </w:r>
      <w:r w:rsidRPr="00DE3384" w:rsidR="00AC274B">
        <w:rPr>
          <w:rFonts w:ascii="Times New Roman" w:hAnsi="Times New Roman" w:eastAsia="Times New Roman" w:cs="Times New Roman"/>
          <w:spacing w:val="1"/>
          <w:sz w:val="24"/>
          <w:szCs w:val="24"/>
        </w:rPr>
        <w:t xml:space="preserve">teams of </w:t>
      </w:r>
      <w:r w:rsidRPr="00DE3384" w:rsidR="00495877">
        <w:rPr>
          <w:rFonts w:ascii="Times New Roman" w:hAnsi="Times New Roman" w:eastAsia="Times New Roman" w:cs="Times New Roman"/>
          <w:spacing w:val="1"/>
          <w:sz w:val="24"/>
          <w:szCs w:val="24"/>
        </w:rPr>
        <w:t>two or mor</w:t>
      </w:r>
      <w:r w:rsidRPr="00DE3384" w:rsidR="003D17F9">
        <w:rPr>
          <w:rFonts w:ascii="Times New Roman" w:hAnsi="Times New Roman" w:eastAsia="Times New Roman" w:cs="Times New Roman"/>
          <w:spacing w:val="1"/>
          <w:sz w:val="24"/>
          <w:szCs w:val="24"/>
        </w:rPr>
        <w:t xml:space="preserve">e </w:t>
      </w:r>
      <w:r w:rsidRPr="00DE3384" w:rsidR="00495877">
        <w:rPr>
          <w:rFonts w:ascii="Times New Roman" w:hAnsi="Times New Roman" w:eastAsia="Times New Roman" w:cs="Times New Roman"/>
          <w:spacing w:val="1"/>
          <w:sz w:val="24"/>
          <w:szCs w:val="24"/>
        </w:rPr>
        <w:t xml:space="preserve">consulting firms are eligible to apply. </w:t>
      </w:r>
      <w:r w:rsidRPr="00DE3384" w:rsidR="009A10DF">
        <w:rPr>
          <w:rFonts w:ascii="Times New Roman" w:hAnsi="Times New Roman" w:eastAsia="Times New Roman" w:cs="Times New Roman"/>
          <w:spacing w:val="1"/>
          <w:sz w:val="24"/>
          <w:szCs w:val="24"/>
        </w:rPr>
        <w:t>R</w:t>
      </w:r>
      <w:r w:rsidRPr="00DE3384" w:rsidR="009A10DF">
        <w:rPr>
          <w:rFonts w:ascii="Times New Roman" w:hAnsi="Times New Roman" w:eastAsia="Times New Roman" w:cs="Times New Roman"/>
          <w:spacing w:val="-1"/>
          <w:sz w:val="24"/>
          <w:szCs w:val="24"/>
        </w:rPr>
        <w:t>e</w:t>
      </w:r>
      <w:r w:rsidRPr="00DE3384" w:rsidR="009A10DF">
        <w:rPr>
          <w:rFonts w:ascii="Times New Roman" w:hAnsi="Times New Roman" w:eastAsia="Times New Roman" w:cs="Times New Roman"/>
          <w:sz w:val="24"/>
          <w:szCs w:val="24"/>
        </w:rPr>
        <w:t>sponses should include</w:t>
      </w:r>
      <w:r w:rsidRPr="00DE3384" w:rsidR="009A10DF">
        <w:rPr>
          <w:rFonts w:ascii="Times New Roman" w:hAnsi="Times New Roman" w:eastAsia="Times New Roman" w:cs="Times New Roman"/>
          <w:spacing w:val="-1"/>
          <w:sz w:val="24"/>
          <w:szCs w:val="24"/>
        </w:rPr>
        <w:t xml:space="preserve"> </w:t>
      </w:r>
      <w:r w:rsidRPr="00DE3384" w:rsidR="009A10DF">
        <w:rPr>
          <w:rFonts w:ascii="Times New Roman" w:hAnsi="Times New Roman" w:eastAsia="Times New Roman" w:cs="Times New Roman"/>
          <w:sz w:val="24"/>
          <w:szCs w:val="24"/>
        </w:rPr>
        <w:t xml:space="preserve">the </w:t>
      </w:r>
      <w:r w:rsidRPr="00DE3384" w:rsidR="009A10DF">
        <w:rPr>
          <w:rFonts w:ascii="Times New Roman" w:hAnsi="Times New Roman" w:eastAsia="Times New Roman" w:cs="Times New Roman"/>
          <w:spacing w:val="-1"/>
          <w:sz w:val="24"/>
          <w:szCs w:val="24"/>
        </w:rPr>
        <w:t>f</w:t>
      </w:r>
      <w:r w:rsidRPr="00DE3384" w:rsidR="009A10DF">
        <w:rPr>
          <w:rFonts w:ascii="Times New Roman" w:hAnsi="Times New Roman" w:eastAsia="Times New Roman" w:cs="Times New Roman"/>
          <w:sz w:val="24"/>
          <w:szCs w:val="24"/>
        </w:rPr>
        <w:t>ol</w:t>
      </w:r>
      <w:r w:rsidRPr="00DE3384" w:rsidR="009A10DF">
        <w:rPr>
          <w:rFonts w:ascii="Times New Roman" w:hAnsi="Times New Roman" w:eastAsia="Times New Roman" w:cs="Times New Roman"/>
          <w:spacing w:val="1"/>
          <w:sz w:val="24"/>
          <w:szCs w:val="24"/>
        </w:rPr>
        <w:t>lo</w:t>
      </w:r>
      <w:r w:rsidRPr="00DE3384" w:rsidR="009A10DF">
        <w:rPr>
          <w:rFonts w:ascii="Times New Roman" w:hAnsi="Times New Roman" w:eastAsia="Times New Roman" w:cs="Times New Roman"/>
          <w:sz w:val="24"/>
          <w:szCs w:val="24"/>
        </w:rPr>
        <w:t>wing</w:t>
      </w:r>
      <w:r w:rsidRPr="00DE3384" w:rsidR="009A10DF">
        <w:rPr>
          <w:rFonts w:ascii="Times New Roman" w:hAnsi="Times New Roman" w:eastAsia="Times New Roman" w:cs="Times New Roman"/>
          <w:spacing w:val="-2"/>
          <w:sz w:val="24"/>
          <w:szCs w:val="24"/>
        </w:rPr>
        <w:t xml:space="preserve"> </w:t>
      </w:r>
      <w:r w:rsidRPr="00DE3384" w:rsidR="009A10DF">
        <w:rPr>
          <w:rFonts w:ascii="Times New Roman" w:hAnsi="Times New Roman" w:eastAsia="Times New Roman" w:cs="Times New Roman"/>
          <w:spacing w:val="3"/>
          <w:sz w:val="24"/>
          <w:szCs w:val="24"/>
        </w:rPr>
        <w:t>m</w:t>
      </w:r>
      <w:r w:rsidRPr="00DE3384" w:rsidR="009A10DF">
        <w:rPr>
          <w:rFonts w:ascii="Times New Roman" w:hAnsi="Times New Roman" w:eastAsia="Times New Roman" w:cs="Times New Roman"/>
          <w:spacing w:val="-1"/>
          <w:sz w:val="24"/>
          <w:szCs w:val="24"/>
        </w:rPr>
        <w:t>a</w:t>
      </w:r>
      <w:r w:rsidRPr="00DE3384" w:rsidR="009A10DF">
        <w:rPr>
          <w:rFonts w:ascii="Times New Roman" w:hAnsi="Times New Roman" w:eastAsia="Times New Roman" w:cs="Times New Roman"/>
          <w:sz w:val="24"/>
          <w:szCs w:val="24"/>
        </w:rPr>
        <w:t>te</w:t>
      </w:r>
      <w:r w:rsidRPr="00DE3384" w:rsidR="009A10DF">
        <w:rPr>
          <w:rFonts w:ascii="Times New Roman" w:hAnsi="Times New Roman" w:eastAsia="Times New Roman" w:cs="Times New Roman"/>
          <w:spacing w:val="-1"/>
          <w:sz w:val="24"/>
          <w:szCs w:val="24"/>
        </w:rPr>
        <w:t>r</w:t>
      </w:r>
      <w:r w:rsidRPr="00DE3384" w:rsidR="009A10DF">
        <w:rPr>
          <w:rFonts w:ascii="Times New Roman" w:hAnsi="Times New Roman" w:eastAsia="Times New Roman" w:cs="Times New Roman"/>
          <w:sz w:val="24"/>
          <w:szCs w:val="24"/>
        </w:rPr>
        <w:t>ial</w:t>
      </w:r>
      <w:r w:rsidRPr="00DE3384" w:rsidR="009A10DF">
        <w:rPr>
          <w:rFonts w:ascii="Times New Roman" w:hAnsi="Times New Roman" w:eastAsia="Times New Roman" w:cs="Times New Roman"/>
          <w:spacing w:val="3"/>
          <w:sz w:val="24"/>
          <w:szCs w:val="24"/>
        </w:rPr>
        <w:t>s</w:t>
      </w:r>
      <w:r w:rsidR="004D3FE4">
        <w:rPr>
          <w:rFonts w:ascii="Times New Roman" w:hAnsi="Times New Roman" w:eastAsia="Times New Roman" w:cs="Times New Roman"/>
          <w:sz w:val="24"/>
          <w:szCs w:val="24"/>
        </w:rPr>
        <w:t>.  Listed word counts are suggested but not required maximums.</w:t>
      </w:r>
      <w:r w:rsidR="00BC65B7">
        <w:rPr>
          <w:rFonts w:ascii="Times New Roman" w:hAnsi="Times New Roman" w:eastAsia="Times New Roman" w:cs="Times New Roman"/>
          <w:sz w:val="24"/>
          <w:szCs w:val="24"/>
        </w:rPr>
        <w:t xml:space="preserve"> </w:t>
      </w:r>
    </w:p>
    <w:p w:rsidRPr="00544320" w:rsidR="00DE02E1" w:rsidP="00DE02E1" w:rsidRDefault="4776C12D" w14:paraId="2ABAF687" w14:textId="607F6355">
      <w:pPr>
        <w:pStyle w:val="ListParagraph"/>
        <w:numPr>
          <w:ilvl w:val="0"/>
          <w:numId w:val="3"/>
        </w:numPr>
        <w:rPr>
          <w:rFonts w:ascii="Times New Roman" w:hAnsi="Times New Roman" w:eastAsia="Times New Roman" w:cs="Times New Roman"/>
          <w:sz w:val="24"/>
          <w:szCs w:val="24"/>
        </w:rPr>
      </w:pPr>
      <w:r w:rsidRPr="2CC7DEEA">
        <w:rPr>
          <w:rFonts w:ascii="Times New Roman" w:hAnsi="Times New Roman" w:eastAsia="Times New Roman" w:cs="Times New Roman"/>
          <w:sz w:val="24"/>
          <w:szCs w:val="24"/>
        </w:rPr>
        <w:t xml:space="preserve">Legal </w:t>
      </w:r>
      <w:r w:rsidRPr="1A1B514F">
        <w:rPr>
          <w:rFonts w:ascii="Times New Roman" w:hAnsi="Times New Roman" w:eastAsia="Times New Roman" w:cs="Times New Roman"/>
          <w:sz w:val="24"/>
          <w:szCs w:val="24"/>
        </w:rPr>
        <w:t xml:space="preserve">name of applicant.  </w:t>
      </w:r>
      <w:r w:rsidRPr="1A1B514F" w:rsidR="074150A7">
        <w:rPr>
          <w:rFonts w:ascii="Times New Roman" w:hAnsi="Times New Roman" w:eastAsia="Times New Roman" w:cs="Times New Roman"/>
          <w:sz w:val="24"/>
          <w:szCs w:val="24"/>
        </w:rPr>
        <w:t>Do not list ‘doing business as’ names or acronyms.</w:t>
      </w:r>
    </w:p>
    <w:p w:rsidRPr="00544320" w:rsidR="00DE02E1" w:rsidP="00DE02E1" w:rsidRDefault="009E2025" w14:paraId="0AD2345E" w14:textId="4930EB51">
      <w:pPr>
        <w:pStyle w:val="ListParagraph"/>
        <w:numPr>
          <w:ilvl w:val="0"/>
          <w:numId w:val="3"/>
        </w:numPr>
        <w:rPr>
          <w:rFonts w:ascii="Times New Roman" w:hAnsi="Times New Roman" w:eastAsia="Times New Roman" w:cs="Times New Roman"/>
          <w:sz w:val="24"/>
          <w:szCs w:val="24"/>
        </w:rPr>
      </w:pPr>
      <w:r w:rsidRPr="58BD9FD5">
        <w:rPr>
          <w:rFonts w:ascii="Times New Roman" w:hAnsi="Times New Roman" w:eastAsia="Times New Roman" w:cs="Times New Roman"/>
          <w:sz w:val="24"/>
          <w:szCs w:val="24"/>
        </w:rPr>
        <w:t>Name</w:t>
      </w:r>
      <w:r w:rsidRPr="1505C434">
        <w:rPr>
          <w:rFonts w:ascii="Times New Roman" w:hAnsi="Times New Roman" w:eastAsia="Times New Roman" w:cs="Times New Roman"/>
          <w:sz w:val="24"/>
          <w:szCs w:val="24"/>
        </w:rPr>
        <w:t xml:space="preserve"> of </w:t>
      </w:r>
      <w:r w:rsidRPr="1505C434" w:rsidR="00495978">
        <w:rPr>
          <w:rFonts w:ascii="Times New Roman" w:hAnsi="Times New Roman" w:eastAsia="Times New Roman" w:cs="Times New Roman"/>
          <w:sz w:val="24"/>
          <w:szCs w:val="24"/>
        </w:rPr>
        <w:t xml:space="preserve">the </w:t>
      </w:r>
      <w:r w:rsidRPr="1505C434" w:rsidR="0073076E">
        <w:rPr>
          <w:rFonts w:ascii="Times New Roman" w:hAnsi="Times New Roman" w:eastAsia="Times New Roman" w:cs="Times New Roman"/>
          <w:sz w:val="24"/>
          <w:szCs w:val="24"/>
        </w:rPr>
        <w:t>p</w:t>
      </w:r>
      <w:r w:rsidRPr="1505C434">
        <w:rPr>
          <w:rFonts w:ascii="Times New Roman" w:hAnsi="Times New Roman" w:eastAsia="Times New Roman" w:cs="Times New Roman"/>
          <w:sz w:val="24"/>
          <w:szCs w:val="24"/>
        </w:rPr>
        <w:t xml:space="preserve">rimary </w:t>
      </w:r>
      <w:r w:rsidRPr="1505C434" w:rsidR="0073076E">
        <w:rPr>
          <w:rFonts w:ascii="Times New Roman" w:hAnsi="Times New Roman" w:eastAsia="Times New Roman" w:cs="Times New Roman"/>
          <w:sz w:val="24"/>
          <w:szCs w:val="24"/>
        </w:rPr>
        <w:t>p</w:t>
      </w:r>
      <w:r w:rsidRPr="1505C434">
        <w:rPr>
          <w:rFonts w:ascii="Times New Roman" w:hAnsi="Times New Roman" w:eastAsia="Times New Roman" w:cs="Times New Roman"/>
          <w:sz w:val="24"/>
          <w:szCs w:val="24"/>
        </w:rPr>
        <w:t xml:space="preserve">oint of </w:t>
      </w:r>
      <w:r w:rsidRPr="1505C434" w:rsidR="0073076E">
        <w:rPr>
          <w:rFonts w:ascii="Times New Roman" w:hAnsi="Times New Roman" w:eastAsia="Times New Roman" w:cs="Times New Roman"/>
          <w:sz w:val="24"/>
          <w:szCs w:val="24"/>
        </w:rPr>
        <w:t>c</w:t>
      </w:r>
      <w:r w:rsidRPr="1505C434">
        <w:rPr>
          <w:rFonts w:ascii="Times New Roman" w:hAnsi="Times New Roman" w:eastAsia="Times New Roman" w:cs="Times New Roman"/>
          <w:sz w:val="24"/>
          <w:szCs w:val="24"/>
        </w:rPr>
        <w:t xml:space="preserve">ontact </w:t>
      </w:r>
    </w:p>
    <w:p w:rsidRPr="00544320" w:rsidR="00DE02E1" w:rsidP="00DE02E1" w:rsidRDefault="009E2025" w14:paraId="3E1D6CA1" w14:textId="60B1E3E3">
      <w:pPr>
        <w:pStyle w:val="ListParagraph"/>
        <w:numPr>
          <w:ilvl w:val="0"/>
          <w:numId w:val="3"/>
        </w:num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Email of </w:t>
      </w:r>
      <w:r w:rsidRPr="1505C434" w:rsidR="00495978">
        <w:rPr>
          <w:rFonts w:ascii="Times New Roman" w:hAnsi="Times New Roman" w:eastAsia="Times New Roman" w:cs="Times New Roman"/>
          <w:sz w:val="24"/>
          <w:szCs w:val="24"/>
        </w:rPr>
        <w:t xml:space="preserve">the </w:t>
      </w:r>
      <w:r w:rsidRPr="1505C434" w:rsidR="0073076E">
        <w:rPr>
          <w:rFonts w:ascii="Times New Roman" w:hAnsi="Times New Roman" w:eastAsia="Times New Roman" w:cs="Times New Roman"/>
          <w:sz w:val="24"/>
          <w:szCs w:val="24"/>
        </w:rPr>
        <w:t>p</w:t>
      </w:r>
      <w:r w:rsidRPr="1505C434">
        <w:rPr>
          <w:rFonts w:ascii="Times New Roman" w:hAnsi="Times New Roman" w:eastAsia="Times New Roman" w:cs="Times New Roman"/>
          <w:sz w:val="24"/>
          <w:szCs w:val="24"/>
        </w:rPr>
        <w:t xml:space="preserve">rimary </w:t>
      </w:r>
      <w:r w:rsidRPr="1505C434" w:rsidR="0073076E">
        <w:rPr>
          <w:rFonts w:ascii="Times New Roman" w:hAnsi="Times New Roman" w:eastAsia="Times New Roman" w:cs="Times New Roman"/>
          <w:sz w:val="24"/>
          <w:szCs w:val="24"/>
        </w:rPr>
        <w:t>p</w:t>
      </w:r>
      <w:r w:rsidRPr="1505C434">
        <w:rPr>
          <w:rFonts w:ascii="Times New Roman" w:hAnsi="Times New Roman" w:eastAsia="Times New Roman" w:cs="Times New Roman"/>
          <w:sz w:val="24"/>
          <w:szCs w:val="24"/>
        </w:rPr>
        <w:t xml:space="preserve">oint of </w:t>
      </w:r>
      <w:r w:rsidRPr="1505C434" w:rsidR="0073076E">
        <w:rPr>
          <w:rFonts w:ascii="Times New Roman" w:hAnsi="Times New Roman" w:eastAsia="Times New Roman" w:cs="Times New Roman"/>
          <w:sz w:val="24"/>
          <w:szCs w:val="24"/>
        </w:rPr>
        <w:t>c</w:t>
      </w:r>
      <w:r w:rsidRPr="1505C434">
        <w:rPr>
          <w:rFonts w:ascii="Times New Roman" w:hAnsi="Times New Roman" w:eastAsia="Times New Roman" w:cs="Times New Roman"/>
          <w:sz w:val="24"/>
          <w:szCs w:val="24"/>
        </w:rPr>
        <w:t xml:space="preserve">ontact </w:t>
      </w:r>
    </w:p>
    <w:p w:rsidR="54FA93F6" w:rsidP="1A1B514F" w:rsidRDefault="54FA93F6" w14:paraId="142CBD79" w14:textId="417CADCA">
      <w:pPr>
        <w:pStyle w:val="ListParagraph"/>
        <w:numPr>
          <w:ilvl w:val="0"/>
          <w:numId w:val="3"/>
        </w:numPr>
        <w:rPr>
          <w:rFonts w:ascii="Times New Roman" w:hAnsi="Times New Roman" w:eastAsia="Times New Roman" w:cs="Times New Roman"/>
          <w:sz w:val="24"/>
          <w:szCs w:val="24"/>
        </w:rPr>
      </w:pPr>
      <w:r w:rsidRPr="1A1B514F">
        <w:rPr>
          <w:rFonts w:ascii="Times New Roman" w:hAnsi="Times New Roman" w:eastAsia="Times New Roman" w:cs="Times New Roman"/>
          <w:sz w:val="24"/>
          <w:szCs w:val="24"/>
        </w:rPr>
        <w:t>Street Address, City</w:t>
      </w:r>
      <w:r w:rsidRPr="1A1B514F" w:rsidR="7EDC3A13">
        <w:rPr>
          <w:rFonts w:ascii="Times New Roman" w:hAnsi="Times New Roman" w:eastAsia="Times New Roman" w:cs="Times New Roman"/>
          <w:sz w:val="24"/>
          <w:szCs w:val="24"/>
        </w:rPr>
        <w:t xml:space="preserve"> and </w:t>
      </w:r>
      <w:r w:rsidRPr="1A1B514F">
        <w:rPr>
          <w:rFonts w:ascii="Times New Roman" w:hAnsi="Times New Roman" w:eastAsia="Times New Roman" w:cs="Times New Roman"/>
          <w:sz w:val="24"/>
          <w:szCs w:val="24"/>
        </w:rPr>
        <w:t>State</w:t>
      </w:r>
    </w:p>
    <w:p w:rsidR="0051539F" w:rsidP="007137C1" w:rsidRDefault="0051539F" w14:paraId="24A6AED4" w14:textId="010DF172">
      <w:pPr>
        <w:pStyle w:val="ListParagraph"/>
        <w:numPr>
          <w:ilvl w:val="0"/>
          <w:numId w:val="3"/>
        </w:num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Are you partnering with another consulting firm to apply to this RFP? If yes, please list them.</w:t>
      </w:r>
    </w:p>
    <w:p w:rsidRPr="007137C1" w:rsidR="007137C1" w:rsidP="007137C1" w:rsidRDefault="007137C1" w14:paraId="04465655" w14:textId="3A9E5426">
      <w:pPr>
        <w:pStyle w:val="ListParagraph"/>
        <w:numPr>
          <w:ilvl w:val="0"/>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Please let us know if you</w:t>
      </w:r>
      <w:r w:rsidR="002E3D24">
        <w:rPr>
          <w:rFonts w:ascii="Times New Roman" w:hAnsi="Times New Roman" w:eastAsia="Times New Roman" w:cs="Times New Roman"/>
          <w:sz w:val="24"/>
          <w:szCs w:val="24"/>
        </w:rPr>
        <w:t xml:space="preserve"> or </w:t>
      </w:r>
      <w:r w:rsidRPr="007137C1">
        <w:rPr>
          <w:rFonts w:ascii="Times New Roman" w:hAnsi="Times New Roman" w:eastAsia="Times New Roman" w:cs="Times New Roman"/>
          <w:sz w:val="24"/>
          <w:szCs w:val="24"/>
        </w:rPr>
        <w:t xml:space="preserve">your </w:t>
      </w:r>
      <w:r w:rsidR="00EF5063">
        <w:rPr>
          <w:rFonts w:ascii="Times New Roman" w:hAnsi="Times New Roman" w:eastAsia="Times New Roman" w:cs="Times New Roman"/>
          <w:sz w:val="24"/>
          <w:szCs w:val="24"/>
        </w:rPr>
        <w:t>team</w:t>
      </w:r>
      <w:r w:rsidRPr="007137C1">
        <w:rPr>
          <w:rFonts w:ascii="Times New Roman" w:hAnsi="Times New Roman" w:eastAsia="Times New Roman" w:cs="Times New Roman"/>
          <w:sz w:val="24"/>
          <w:szCs w:val="24"/>
        </w:rPr>
        <w:t xml:space="preserve"> meets any of the following federal, state or local government-issued designations.</w:t>
      </w:r>
    </w:p>
    <w:p w:rsidRPr="007137C1" w:rsidR="007137C1" w:rsidP="0051539F" w:rsidRDefault="007137C1" w14:paraId="196AB447" w14:textId="77777777">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Native American-Owned?</w:t>
      </w:r>
    </w:p>
    <w:p w:rsidRPr="007137C1" w:rsidR="007137C1" w:rsidP="0051539F" w:rsidRDefault="007137C1" w14:paraId="2D92C084" w14:textId="77777777">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Minority Business Enterprise?</w:t>
      </w:r>
    </w:p>
    <w:p w:rsidRPr="007137C1" w:rsidR="007137C1" w:rsidP="0051539F" w:rsidRDefault="007137C1" w14:paraId="71F04EAF" w14:textId="77777777">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Disadvantaged Business Enterprise?</w:t>
      </w:r>
    </w:p>
    <w:p w:rsidRPr="007137C1" w:rsidR="007137C1" w:rsidP="0051539F" w:rsidRDefault="007137C1" w14:paraId="2B077B66" w14:textId="77777777">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Women-Owned Business Enterprise?</w:t>
      </w:r>
    </w:p>
    <w:p w:rsidRPr="007137C1" w:rsidR="007137C1" w:rsidP="0051539F" w:rsidRDefault="007137C1" w14:paraId="5915BA37" w14:textId="77777777">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Small Business?</w:t>
      </w:r>
    </w:p>
    <w:p w:rsidRPr="007137C1" w:rsidR="007137C1" w:rsidP="0051539F" w:rsidRDefault="007137C1" w14:paraId="3195B8BB" w14:textId="77777777">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Veteran-Owned small business?</w:t>
      </w:r>
    </w:p>
    <w:p w:rsidRPr="007137C1" w:rsidR="007137C1" w:rsidP="0051539F" w:rsidRDefault="007137C1" w14:paraId="57DCB539" w14:textId="77777777">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Service-disabled veteran-owned small business?</w:t>
      </w:r>
    </w:p>
    <w:p w:rsidRPr="007137C1" w:rsidR="007137C1" w:rsidP="0051539F" w:rsidRDefault="007137C1" w14:paraId="49213D00" w14:textId="0D5AD34C">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 xml:space="preserve">SBA certified small </w:t>
      </w:r>
      <w:r w:rsidRPr="1A1B514F">
        <w:rPr>
          <w:rFonts w:ascii="Times New Roman" w:hAnsi="Times New Roman" w:eastAsia="Times New Roman" w:cs="Times New Roman"/>
          <w:sz w:val="24"/>
          <w:szCs w:val="24"/>
        </w:rPr>
        <w:t>disadvantage</w:t>
      </w:r>
      <w:r w:rsidRPr="1A1B514F" w:rsidR="26A48EEF">
        <w:rPr>
          <w:rFonts w:ascii="Times New Roman" w:hAnsi="Times New Roman" w:eastAsia="Times New Roman" w:cs="Times New Roman"/>
          <w:sz w:val="24"/>
          <w:szCs w:val="24"/>
        </w:rPr>
        <w:t>d</w:t>
      </w:r>
      <w:r w:rsidRPr="007137C1">
        <w:rPr>
          <w:rFonts w:ascii="Times New Roman" w:hAnsi="Times New Roman" w:eastAsia="Times New Roman" w:cs="Times New Roman"/>
          <w:sz w:val="24"/>
          <w:szCs w:val="24"/>
        </w:rPr>
        <w:t xml:space="preserve"> business?</w:t>
      </w:r>
    </w:p>
    <w:p w:rsidRPr="007137C1" w:rsidR="007137C1" w:rsidP="0051539F" w:rsidRDefault="007137C1" w14:paraId="1B2DF50E" w14:textId="77777777">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SBA certified 8(a) firm?</w:t>
      </w:r>
    </w:p>
    <w:p w:rsidR="007137C1" w:rsidP="007137C1" w:rsidRDefault="007137C1" w14:paraId="5CC35D84" w14:textId="05E0235A">
      <w:pPr>
        <w:pStyle w:val="ListParagraph"/>
        <w:numPr>
          <w:ilvl w:val="1"/>
          <w:numId w:val="3"/>
        </w:numPr>
        <w:rPr>
          <w:rFonts w:ascii="Times New Roman" w:hAnsi="Times New Roman" w:eastAsia="Times New Roman" w:cs="Times New Roman"/>
          <w:sz w:val="24"/>
          <w:szCs w:val="24"/>
        </w:rPr>
      </w:pPr>
      <w:r w:rsidRPr="007137C1">
        <w:rPr>
          <w:rFonts w:ascii="Times New Roman" w:hAnsi="Times New Roman" w:eastAsia="Times New Roman" w:cs="Times New Roman"/>
          <w:sz w:val="24"/>
          <w:szCs w:val="24"/>
        </w:rPr>
        <w:t>SBA certified HUBZone firm?</w:t>
      </w:r>
    </w:p>
    <w:p w:rsidRPr="0051539F" w:rsidR="00DA71B0" w:rsidP="0051539F" w:rsidRDefault="004F5B60" w14:paraId="04A65F71" w14:textId="61C674FC">
      <w:pPr>
        <w:pStyle w:val="ListParagraph"/>
        <w:numPr>
          <w:ilvl w:val="0"/>
          <w:numId w:val="3"/>
        </w:numPr>
        <w:rPr>
          <w:rFonts w:ascii="Times New Roman" w:hAnsi="Times New Roman" w:eastAsia="Times New Roman" w:cs="Times New Roman"/>
          <w:sz w:val="24"/>
          <w:szCs w:val="24"/>
        </w:rPr>
      </w:pPr>
      <w:r w:rsidRPr="004F5B60">
        <w:rPr>
          <w:rFonts w:ascii="Times New Roman" w:hAnsi="Times New Roman" w:eastAsia="Times New Roman" w:cs="Times New Roman"/>
          <w:sz w:val="24"/>
          <w:szCs w:val="24"/>
        </w:rPr>
        <w:t xml:space="preserve">If you have not obtained one of the designations, please indicate whether you are Black, Indigenous, and People of Color (“BIPOC”) owned or led. </w:t>
      </w:r>
    </w:p>
    <w:p w:rsidR="00BA3AAB" w:rsidP="006A2192" w:rsidRDefault="62C94044" w14:paraId="4F7A4022" w14:textId="0DCC9FBA">
      <w:pPr>
        <w:pStyle w:val="ListParagraph"/>
        <w:numPr>
          <w:ilvl w:val="0"/>
          <w:numId w:val="3"/>
        </w:num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Please provide a brief description of your consulting firm(s</w:t>
      </w:r>
      <w:r w:rsidRPr="690CD777">
        <w:rPr>
          <w:rFonts w:ascii="Times New Roman" w:hAnsi="Times New Roman" w:eastAsia="Times New Roman" w:cs="Times New Roman"/>
          <w:sz w:val="24"/>
          <w:szCs w:val="24"/>
        </w:rPr>
        <w:t>)</w:t>
      </w:r>
      <w:r w:rsidRPr="1505C434">
        <w:rPr>
          <w:rFonts w:ascii="Times New Roman" w:hAnsi="Times New Roman" w:eastAsia="Times New Roman" w:cs="Times New Roman"/>
          <w:sz w:val="24"/>
          <w:szCs w:val="24"/>
        </w:rPr>
        <w:t xml:space="preserve"> including expertise and qualifications in developing and leading trainings</w:t>
      </w:r>
      <w:r w:rsidRPr="775BF3C6" w:rsidR="087AEAE8">
        <w:rPr>
          <w:rFonts w:ascii="Times New Roman" w:hAnsi="Times New Roman" w:eastAsia="Times New Roman" w:cs="Times New Roman"/>
          <w:sz w:val="24"/>
          <w:szCs w:val="24"/>
        </w:rPr>
        <w:t>.</w:t>
      </w:r>
      <w:r w:rsidRPr="5AA3A149" w:rsidR="00DB25DE">
        <w:rPr>
          <w:rFonts w:ascii="Times New Roman" w:hAnsi="Times New Roman" w:eastAsia="Times New Roman" w:cs="Times New Roman"/>
          <w:i/>
          <w:iCs/>
          <w:sz w:val="24"/>
          <w:szCs w:val="24"/>
        </w:rPr>
        <w:t>(Suggested max 250 words)</w:t>
      </w:r>
      <w:r w:rsidRPr="690CD777">
        <w:rPr>
          <w:rFonts w:ascii="Times New Roman" w:hAnsi="Times New Roman" w:eastAsia="Times New Roman" w:cs="Times New Roman"/>
          <w:sz w:val="24"/>
          <w:szCs w:val="24"/>
        </w:rPr>
        <w:t xml:space="preserve"> </w:t>
      </w:r>
    </w:p>
    <w:p w:rsidRPr="00DE3384" w:rsidR="002907C3" w:rsidP="1505C434" w:rsidRDefault="006A2192" w14:paraId="7599C2F5" w14:textId="45DB195B">
      <w:pPr>
        <w:pStyle w:val="ListParagraph"/>
        <w:numPr>
          <w:ilvl w:val="0"/>
          <w:numId w:val="3"/>
        </w:num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Please </w:t>
      </w:r>
      <w:r>
        <w:rPr>
          <w:rFonts w:ascii="Times New Roman" w:hAnsi="Times New Roman" w:eastAsia="Times New Roman" w:cs="Times New Roman"/>
          <w:sz w:val="24"/>
          <w:szCs w:val="24"/>
        </w:rPr>
        <w:t xml:space="preserve">also </w:t>
      </w:r>
      <w:r w:rsidRPr="1505C434">
        <w:rPr>
          <w:rFonts w:ascii="Times New Roman" w:hAnsi="Times New Roman" w:eastAsia="Times New Roman" w:cs="Times New Roman"/>
          <w:sz w:val="24"/>
          <w:szCs w:val="24"/>
        </w:rPr>
        <w:t xml:space="preserve">provide insight into your public speaking expertise. </w:t>
      </w:r>
      <w:r w:rsidRPr="00E304D4" w:rsidR="00350C4E">
        <w:rPr>
          <w:rFonts w:ascii="Times New Roman" w:hAnsi="Times New Roman" w:eastAsia="Times New Roman" w:cs="Times New Roman"/>
          <w:i/>
          <w:iCs/>
          <w:sz w:val="24"/>
          <w:szCs w:val="24"/>
        </w:rPr>
        <w:t>(</w:t>
      </w:r>
      <w:r w:rsidRPr="7FF45146" w:rsidR="00ED3D09">
        <w:rPr>
          <w:rFonts w:ascii="Times New Roman" w:hAnsi="Times New Roman" w:eastAsia="Times New Roman" w:cs="Times New Roman"/>
          <w:i/>
          <w:iCs/>
          <w:sz w:val="24"/>
          <w:szCs w:val="24"/>
        </w:rPr>
        <w:t xml:space="preserve">Suggested max </w:t>
      </w:r>
      <w:r w:rsidR="00FA63B7">
        <w:rPr>
          <w:rFonts w:ascii="Times New Roman" w:hAnsi="Times New Roman" w:eastAsia="Times New Roman" w:cs="Times New Roman"/>
          <w:i/>
          <w:iCs/>
          <w:sz w:val="24"/>
          <w:szCs w:val="24"/>
        </w:rPr>
        <w:t>25</w:t>
      </w:r>
      <w:r w:rsidRPr="00E304D4" w:rsidR="00ED3D09">
        <w:rPr>
          <w:rFonts w:ascii="Times New Roman" w:hAnsi="Times New Roman" w:eastAsia="Times New Roman" w:cs="Times New Roman"/>
          <w:i/>
          <w:iCs/>
          <w:sz w:val="24"/>
          <w:szCs w:val="24"/>
        </w:rPr>
        <w:t>0</w:t>
      </w:r>
      <w:r w:rsidRPr="7FF45146" w:rsidR="00ED3D09">
        <w:rPr>
          <w:rFonts w:ascii="Times New Roman" w:hAnsi="Times New Roman" w:eastAsia="Times New Roman" w:cs="Times New Roman"/>
          <w:i/>
          <w:iCs/>
          <w:sz w:val="24"/>
          <w:szCs w:val="24"/>
        </w:rPr>
        <w:t xml:space="preserve"> </w:t>
      </w:r>
      <w:r w:rsidRPr="1505C434" w:rsidR="00350C4E">
        <w:rPr>
          <w:rFonts w:ascii="Times New Roman" w:hAnsi="Times New Roman" w:eastAsia="Times New Roman" w:cs="Times New Roman"/>
          <w:i/>
          <w:iCs/>
          <w:sz w:val="24"/>
          <w:szCs w:val="24"/>
        </w:rPr>
        <w:t xml:space="preserve">words) </w:t>
      </w:r>
    </w:p>
    <w:p w:rsidR="004321BB" w:rsidP="1505C434" w:rsidRDefault="6023DC43" w14:paraId="628BF5EE" w14:textId="3F6B4C84">
      <w:pPr>
        <w:pStyle w:val="ListParagraph"/>
        <w:numPr>
          <w:ilvl w:val="0"/>
          <w:numId w:val="3"/>
        </w:numPr>
        <w:rPr>
          <w:rFonts w:ascii="Times New Roman" w:hAnsi="Times New Roman" w:eastAsia="Times New Roman" w:cs="Times New Roman"/>
          <w:sz w:val="24"/>
          <w:szCs w:val="24"/>
        </w:rPr>
      </w:pPr>
      <w:r w:rsidRPr="2C5EFE2A">
        <w:rPr>
          <w:rFonts w:ascii="Times New Roman" w:hAnsi="Times New Roman" w:eastAsia="Times New Roman" w:cs="Times New Roman"/>
          <w:sz w:val="24"/>
          <w:szCs w:val="24"/>
        </w:rPr>
        <w:t>Enterprise</w:t>
      </w:r>
      <w:r w:rsidRPr="2C5EFE2A" w:rsidR="0EF6A207">
        <w:rPr>
          <w:rFonts w:ascii="Times New Roman" w:hAnsi="Times New Roman" w:eastAsia="Times New Roman" w:cs="Times New Roman"/>
          <w:sz w:val="24"/>
          <w:szCs w:val="24"/>
        </w:rPr>
        <w:t xml:space="preserve"> is seeking a consultant for the following sessions. Please indicate which</w:t>
      </w:r>
      <w:r w:rsidRPr="2C5EFE2A" w:rsidR="7148EBB4">
        <w:rPr>
          <w:rFonts w:ascii="Times New Roman" w:hAnsi="Times New Roman" w:eastAsia="Times New Roman" w:cs="Times New Roman"/>
          <w:sz w:val="24"/>
          <w:szCs w:val="24"/>
        </w:rPr>
        <w:t xml:space="preserve"> session</w:t>
      </w:r>
      <w:r w:rsidRPr="2C5EFE2A" w:rsidR="659C9573">
        <w:rPr>
          <w:rFonts w:ascii="Times New Roman" w:hAnsi="Times New Roman" w:eastAsia="Times New Roman" w:cs="Times New Roman"/>
          <w:sz w:val="24"/>
          <w:szCs w:val="24"/>
        </w:rPr>
        <w:t>(</w:t>
      </w:r>
      <w:r w:rsidRPr="2C5EFE2A" w:rsidR="7148EBB4">
        <w:rPr>
          <w:rFonts w:ascii="Times New Roman" w:hAnsi="Times New Roman" w:eastAsia="Times New Roman" w:cs="Times New Roman"/>
          <w:sz w:val="24"/>
          <w:szCs w:val="24"/>
        </w:rPr>
        <w:t>s</w:t>
      </w:r>
      <w:r w:rsidRPr="2C5EFE2A" w:rsidR="0DAF68CF">
        <w:rPr>
          <w:rFonts w:ascii="Times New Roman" w:hAnsi="Times New Roman" w:eastAsia="Times New Roman" w:cs="Times New Roman"/>
          <w:sz w:val="24"/>
          <w:szCs w:val="24"/>
        </w:rPr>
        <w:t>)</w:t>
      </w:r>
      <w:r w:rsidRPr="2C5EFE2A" w:rsidR="5D2C9384">
        <w:rPr>
          <w:rFonts w:ascii="Times New Roman" w:hAnsi="Times New Roman" w:eastAsia="Times New Roman" w:cs="Times New Roman"/>
          <w:sz w:val="24"/>
          <w:szCs w:val="24"/>
        </w:rPr>
        <w:t xml:space="preserve"> your team most interested in</w:t>
      </w:r>
      <w:r w:rsidRPr="5AA3A149" w:rsidR="4E357F36">
        <w:rPr>
          <w:rFonts w:ascii="Times New Roman" w:hAnsi="Times New Roman" w:eastAsia="Times New Roman" w:cs="Times New Roman"/>
          <w:sz w:val="24"/>
          <w:szCs w:val="24"/>
        </w:rPr>
        <w:t>.</w:t>
      </w:r>
      <w:r w:rsidRPr="2C5EFE2A" w:rsidR="5D2C9384">
        <w:rPr>
          <w:rFonts w:ascii="Times New Roman" w:hAnsi="Times New Roman" w:eastAsia="Times New Roman" w:cs="Times New Roman"/>
          <w:sz w:val="24"/>
          <w:szCs w:val="24"/>
        </w:rPr>
        <w:t xml:space="preserve"> You may select more than one </w:t>
      </w:r>
      <w:r w:rsidRPr="2C5EFE2A" w:rsidR="5EFB3BCB">
        <w:rPr>
          <w:rFonts w:ascii="Times New Roman" w:hAnsi="Times New Roman" w:eastAsia="Times New Roman" w:cs="Times New Roman"/>
          <w:sz w:val="24"/>
          <w:szCs w:val="24"/>
        </w:rPr>
        <w:t>session</w:t>
      </w:r>
      <w:r w:rsidRPr="2C5EFE2A" w:rsidR="5D2C9384">
        <w:rPr>
          <w:rFonts w:ascii="Times New Roman" w:hAnsi="Times New Roman" w:eastAsia="Times New Roman" w:cs="Times New Roman"/>
          <w:sz w:val="24"/>
          <w:szCs w:val="24"/>
        </w:rPr>
        <w:t xml:space="preserve">. </w:t>
      </w:r>
    </w:p>
    <w:p w:rsidRPr="00DE3384" w:rsidR="0019180E" w:rsidP="009162E3" w:rsidRDefault="0019180E" w14:paraId="52DB89EF" w14:textId="77777777">
      <w:pPr>
        <w:pStyle w:val="ListParagraph"/>
        <w:rPr>
          <w:rFonts w:ascii="Times New Roman" w:hAnsi="Times New Roman" w:eastAsia="Times New Roman" w:cs="Times New Roman"/>
          <w:sz w:val="24"/>
          <w:szCs w:val="24"/>
        </w:rPr>
      </w:pPr>
    </w:p>
    <w:p w:rsidR="000F52B2" w:rsidP="1A1B514F" w:rsidRDefault="000F52B2" w14:paraId="3793C5C7" w14:textId="3EDF6186">
      <w:pPr>
        <w:pStyle w:val="ListParagraph"/>
        <w:numPr>
          <w:ilvl w:val="0"/>
          <w:numId w:val="29"/>
        </w:numPr>
        <w:ind w:left="1440"/>
        <w:rPr>
          <w:rFonts w:ascii="Times New Roman" w:hAnsi="Times New Roman" w:eastAsia="Times New Roman" w:cs="Times New Roman"/>
          <w:sz w:val="24"/>
          <w:szCs w:val="24"/>
        </w:rPr>
      </w:pPr>
      <w:r w:rsidRPr="1A1B514F">
        <w:rPr>
          <w:rFonts w:ascii="Times New Roman" w:hAnsi="Times New Roman" w:eastAsia="Times New Roman" w:cs="Times New Roman"/>
          <w:sz w:val="24"/>
          <w:szCs w:val="24"/>
        </w:rPr>
        <w:t>Session</w:t>
      </w:r>
      <w:r w:rsidRPr="1A1B514F" w:rsidR="004321BB">
        <w:rPr>
          <w:rFonts w:ascii="Times New Roman" w:hAnsi="Times New Roman" w:eastAsia="Times New Roman" w:cs="Times New Roman"/>
          <w:sz w:val="24"/>
          <w:szCs w:val="24"/>
        </w:rPr>
        <w:t xml:space="preserve"> 1 </w:t>
      </w:r>
      <w:r w:rsidRPr="1A1B514F" w:rsidR="00124368">
        <w:rPr>
          <w:rFonts w:ascii="Times New Roman" w:hAnsi="Times New Roman" w:eastAsia="Times New Roman" w:cs="Times New Roman"/>
          <w:sz w:val="24"/>
          <w:szCs w:val="24"/>
        </w:rPr>
        <w:t>– October, 2023</w:t>
      </w:r>
      <w:r w:rsidRPr="1A1B514F" w:rsidR="46284182">
        <w:rPr>
          <w:rFonts w:ascii="Times New Roman" w:hAnsi="Times New Roman" w:eastAsia="Times New Roman" w:cs="Times New Roman"/>
          <w:sz w:val="24"/>
          <w:szCs w:val="24"/>
        </w:rPr>
        <w:t xml:space="preserve"> – Fundamentals of Affordable Housing</w:t>
      </w:r>
    </w:p>
    <w:p w:rsidR="647E172A" w:rsidP="1A1B514F" w:rsidRDefault="647E172A" w14:paraId="5EAE2BB5" w14:textId="2D88DF23">
      <w:pPr>
        <w:pStyle w:val="ListParagraph"/>
        <w:numPr>
          <w:ilvl w:val="0"/>
          <w:numId w:val="29"/>
        </w:numPr>
        <w:ind w:left="1440"/>
        <w:rPr>
          <w:rFonts w:ascii="Times New Roman" w:hAnsi="Times New Roman" w:eastAsia="Times New Roman" w:cs="Times New Roman"/>
          <w:sz w:val="24"/>
          <w:szCs w:val="24"/>
        </w:rPr>
      </w:pPr>
      <w:r w:rsidRPr="1A1B514F">
        <w:rPr>
          <w:rFonts w:ascii="Times New Roman" w:hAnsi="Times New Roman" w:eastAsia="Times New Roman" w:cs="Times New Roman"/>
          <w:sz w:val="24"/>
          <w:szCs w:val="24"/>
        </w:rPr>
        <w:t>Session 2 – November, 2023 – Affordable Housing Finance</w:t>
      </w:r>
    </w:p>
    <w:p w:rsidR="00F47CF1" w:rsidP="009B5A74" w:rsidRDefault="00F47CF1" w14:paraId="3D575C14" w14:textId="7E2039DA">
      <w:pPr>
        <w:pStyle w:val="ListParagraph"/>
        <w:numPr>
          <w:ilvl w:val="0"/>
          <w:numId w:val="29"/>
        </w:numPr>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Session 4</w:t>
      </w:r>
      <w:r w:rsidR="006F6F04">
        <w:rPr>
          <w:rFonts w:ascii="Times New Roman" w:hAnsi="Times New Roman" w:eastAsia="Times New Roman" w:cs="Times New Roman"/>
          <w:sz w:val="24"/>
          <w:szCs w:val="24"/>
        </w:rPr>
        <w:t xml:space="preserve"> – </w:t>
      </w:r>
      <w:r w:rsidR="00C02629">
        <w:rPr>
          <w:rFonts w:ascii="Times New Roman" w:hAnsi="Times New Roman" w:eastAsia="Times New Roman" w:cs="Times New Roman"/>
          <w:sz w:val="24"/>
          <w:szCs w:val="24"/>
        </w:rPr>
        <w:t>January</w:t>
      </w:r>
      <w:r w:rsidR="006F6F04">
        <w:rPr>
          <w:rFonts w:ascii="Times New Roman" w:hAnsi="Times New Roman" w:eastAsia="Times New Roman" w:cs="Times New Roman"/>
          <w:sz w:val="24"/>
          <w:szCs w:val="24"/>
        </w:rPr>
        <w:t>, 2024</w:t>
      </w:r>
      <w:r w:rsidRPr="1A1B514F" w:rsidR="27EDC7CE">
        <w:rPr>
          <w:rFonts w:ascii="Times New Roman" w:hAnsi="Times New Roman" w:eastAsia="Times New Roman" w:cs="Times New Roman"/>
          <w:sz w:val="24"/>
          <w:szCs w:val="24"/>
        </w:rPr>
        <w:t xml:space="preserve"> –</w:t>
      </w:r>
      <w:r w:rsidRPr="1A1B514F" w:rsidR="1765E8C2">
        <w:rPr>
          <w:rFonts w:ascii="Times New Roman" w:hAnsi="Times New Roman" w:eastAsia="Times New Roman" w:cs="Times New Roman"/>
          <w:sz w:val="24"/>
          <w:szCs w:val="24"/>
        </w:rPr>
        <w:t>Understanding Joint Ventures</w:t>
      </w:r>
    </w:p>
    <w:p w:rsidR="00F47CF1" w:rsidP="009B5A74" w:rsidRDefault="00F47CF1" w14:paraId="16B116D6" w14:textId="4455A661">
      <w:pPr>
        <w:pStyle w:val="ListParagraph"/>
        <w:numPr>
          <w:ilvl w:val="0"/>
          <w:numId w:val="29"/>
        </w:numPr>
        <w:ind w:left="1440"/>
        <w:rPr>
          <w:rFonts w:ascii="Times New Roman" w:hAnsi="Times New Roman" w:eastAsia="Times New Roman" w:cs="Times New Roman"/>
          <w:sz w:val="24"/>
          <w:szCs w:val="24"/>
        </w:rPr>
      </w:pPr>
      <w:r w:rsidRPr="1A1B514F">
        <w:rPr>
          <w:rFonts w:ascii="Times New Roman" w:hAnsi="Times New Roman" w:eastAsia="Times New Roman" w:cs="Times New Roman"/>
          <w:sz w:val="24"/>
          <w:szCs w:val="24"/>
        </w:rPr>
        <w:t>Session 5</w:t>
      </w:r>
      <w:r w:rsidRPr="1A1B514F" w:rsidR="006F6F04">
        <w:rPr>
          <w:rFonts w:ascii="Times New Roman" w:hAnsi="Times New Roman" w:eastAsia="Times New Roman" w:cs="Times New Roman"/>
          <w:sz w:val="24"/>
          <w:szCs w:val="24"/>
        </w:rPr>
        <w:t xml:space="preserve"> – </w:t>
      </w:r>
      <w:r w:rsidRPr="1A1B514F" w:rsidR="002775C6">
        <w:rPr>
          <w:rFonts w:ascii="Times New Roman" w:hAnsi="Times New Roman" w:eastAsia="Times New Roman" w:cs="Times New Roman"/>
          <w:sz w:val="24"/>
          <w:szCs w:val="24"/>
        </w:rPr>
        <w:t>February</w:t>
      </w:r>
      <w:r w:rsidRPr="1A1B514F" w:rsidR="00DC07DE">
        <w:rPr>
          <w:rFonts w:ascii="Times New Roman" w:hAnsi="Times New Roman" w:eastAsia="Times New Roman" w:cs="Times New Roman"/>
          <w:sz w:val="24"/>
          <w:szCs w:val="24"/>
        </w:rPr>
        <w:t>, 2024</w:t>
      </w:r>
      <w:r w:rsidRPr="1A1B514F" w:rsidR="59AA590D">
        <w:rPr>
          <w:rFonts w:ascii="Times New Roman" w:hAnsi="Times New Roman" w:eastAsia="Times New Roman" w:cs="Times New Roman"/>
          <w:sz w:val="24"/>
          <w:szCs w:val="24"/>
        </w:rPr>
        <w:t xml:space="preserve"> – Deeper Dive–Property </w:t>
      </w:r>
      <w:r w:rsidRPr="480E22AB" w:rsidR="002852D4">
        <w:rPr>
          <w:rFonts w:ascii="Times New Roman" w:hAnsi="Times New Roman" w:eastAsia="Times New Roman" w:cs="Times New Roman"/>
          <w:sz w:val="24"/>
          <w:szCs w:val="24"/>
        </w:rPr>
        <w:t>Acquisition</w:t>
      </w:r>
      <w:r w:rsidRPr="1A1B514F" w:rsidR="59AA590D">
        <w:rPr>
          <w:rFonts w:ascii="Times New Roman" w:hAnsi="Times New Roman" w:eastAsia="Times New Roman" w:cs="Times New Roman"/>
          <w:sz w:val="24"/>
          <w:szCs w:val="24"/>
        </w:rPr>
        <w:t xml:space="preserve"> and Predevelopment Process &amp; Costs</w:t>
      </w:r>
    </w:p>
    <w:p w:rsidR="00F47CF1" w:rsidP="1A1B514F" w:rsidRDefault="00F47CF1" w14:paraId="58727571" w14:textId="325265DA">
      <w:pPr>
        <w:pStyle w:val="ListParagraph"/>
        <w:numPr>
          <w:ilvl w:val="0"/>
          <w:numId w:val="29"/>
        </w:numPr>
        <w:ind w:left="1440"/>
        <w:rPr>
          <w:rFonts w:ascii="Times New Roman" w:hAnsi="Times New Roman" w:eastAsia="Times New Roman" w:cs="Times New Roman"/>
          <w:sz w:val="24"/>
          <w:szCs w:val="24"/>
        </w:rPr>
      </w:pPr>
      <w:r w:rsidRPr="1A1B514F">
        <w:rPr>
          <w:rFonts w:ascii="Times New Roman" w:hAnsi="Times New Roman" w:eastAsia="Times New Roman" w:cs="Times New Roman"/>
          <w:sz w:val="24"/>
          <w:szCs w:val="24"/>
        </w:rPr>
        <w:t>Session 6</w:t>
      </w:r>
      <w:r w:rsidRPr="1A1B514F" w:rsidR="00DC07DE">
        <w:rPr>
          <w:rFonts w:ascii="Times New Roman" w:hAnsi="Times New Roman" w:eastAsia="Times New Roman" w:cs="Times New Roman"/>
          <w:sz w:val="24"/>
          <w:szCs w:val="24"/>
        </w:rPr>
        <w:t xml:space="preserve"> – </w:t>
      </w:r>
      <w:r w:rsidRPr="1A1B514F" w:rsidR="002775C6">
        <w:rPr>
          <w:rFonts w:ascii="Times New Roman" w:hAnsi="Times New Roman" w:eastAsia="Times New Roman" w:cs="Times New Roman"/>
          <w:sz w:val="24"/>
          <w:szCs w:val="24"/>
        </w:rPr>
        <w:t>March</w:t>
      </w:r>
      <w:r w:rsidRPr="1A1B514F" w:rsidR="00DC07DE">
        <w:rPr>
          <w:rFonts w:ascii="Times New Roman" w:hAnsi="Times New Roman" w:eastAsia="Times New Roman" w:cs="Times New Roman"/>
          <w:sz w:val="24"/>
          <w:szCs w:val="24"/>
        </w:rPr>
        <w:t>, 2024</w:t>
      </w:r>
      <w:r w:rsidRPr="1A1B514F" w:rsidR="17DF6628">
        <w:rPr>
          <w:rFonts w:ascii="Times New Roman" w:hAnsi="Times New Roman" w:eastAsia="Times New Roman" w:cs="Times New Roman"/>
          <w:sz w:val="24"/>
          <w:szCs w:val="24"/>
        </w:rPr>
        <w:t xml:space="preserve"> – Deeper Dive-Construction and Rehabilitation Process &amp; Costs</w:t>
      </w:r>
    </w:p>
    <w:p w:rsidR="00F47CF1" w:rsidP="009B5A74" w:rsidRDefault="00F47CF1" w14:paraId="4E1A4341" w14:textId="348FB24F">
      <w:pPr>
        <w:pStyle w:val="ListParagraph"/>
        <w:numPr>
          <w:ilvl w:val="0"/>
          <w:numId w:val="29"/>
        </w:numPr>
        <w:ind w:left="1440"/>
        <w:rPr>
          <w:rFonts w:ascii="Times New Roman" w:hAnsi="Times New Roman" w:eastAsia="Times New Roman" w:cs="Times New Roman"/>
          <w:sz w:val="24"/>
          <w:szCs w:val="24"/>
        </w:rPr>
      </w:pPr>
      <w:r w:rsidRPr="1A1B514F">
        <w:rPr>
          <w:rFonts w:ascii="Times New Roman" w:hAnsi="Times New Roman" w:eastAsia="Times New Roman" w:cs="Times New Roman"/>
          <w:sz w:val="24"/>
          <w:szCs w:val="24"/>
        </w:rPr>
        <w:t>Session 8</w:t>
      </w:r>
      <w:r w:rsidRPr="1A1B514F" w:rsidR="008A4D4D">
        <w:rPr>
          <w:rFonts w:ascii="Times New Roman" w:hAnsi="Times New Roman" w:eastAsia="Times New Roman" w:cs="Times New Roman"/>
          <w:sz w:val="24"/>
          <w:szCs w:val="24"/>
        </w:rPr>
        <w:t xml:space="preserve"> – </w:t>
      </w:r>
      <w:r w:rsidRPr="1A1B514F" w:rsidR="00133915">
        <w:rPr>
          <w:rFonts w:ascii="Times New Roman" w:hAnsi="Times New Roman" w:eastAsia="Times New Roman" w:cs="Times New Roman"/>
          <w:sz w:val="24"/>
          <w:szCs w:val="24"/>
        </w:rPr>
        <w:t>May</w:t>
      </w:r>
      <w:r w:rsidRPr="1A1B514F" w:rsidR="008A4D4D">
        <w:rPr>
          <w:rFonts w:ascii="Times New Roman" w:hAnsi="Times New Roman" w:eastAsia="Times New Roman" w:cs="Times New Roman"/>
          <w:sz w:val="24"/>
          <w:szCs w:val="24"/>
        </w:rPr>
        <w:t>, 2024</w:t>
      </w:r>
      <w:r w:rsidRPr="1A1B514F" w:rsidR="077E1C58">
        <w:rPr>
          <w:rFonts w:ascii="Times New Roman" w:hAnsi="Times New Roman" w:eastAsia="Times New Roman" w:cs="Times New Roman"/>
          <w:sz w:val="24"/>
          <w:szCs w:val="24"/>
        </w:rPr>
        <w:t xml:space="preserve"> – Resident Ownership</w:t>
      </w:r>
      <w:r w:rsidRPr="1A1B514F" w:rsidR="15097596">
        <w:rPr>
          <w:rFonts w:ascii="Times New Roman" w:hAnsi="Times New Roman" w:eastAsia="Times New Roman" w:cs="Times New Roman"/>
          <w:sz w:val="24"/>
          <w:szCs w:val="24"/>
        </w:rPr>
        <w:t xml:space="preserve"> </w:t>
      </w:r>
      <w:r w:rsidRPr="1A1B514F" w:rsidR="077E1C58">
        <w:rPr>
          <w:rFonts w:ascii="Times New Roman" w:hAnsi="Times New Roman" w:eastAsia="Times New Roman" w:cs="Times New Roman"/>
          <w:sz w:val="24"/>
          <w:szCs w:val="24"/>
        </w:rPr>
        <w:t>Deep Dive Pt.1:  Single family, Co-Ops</w:t>
      </w:r>
    </w:p>
    <w:p w:rsidR="00F47CF1" w:rsidP="009B5A74" w:rsidRDefault="00F47CF1" w14:paraId="6783992D" w14:textId="36B9745E">
      <w:pPr>
        <w:pStyle w:val="ListParagraph"/>
        <w:numPr>
          <w:ilvl w:val="0"/>
          <w:numId w:val="29"/>
        </w:numPr>
        <w:ind w:left="1440"/>
        <w:rPr>
          <w:rFonts w:ascii="Times New Roman" w:hAnsi="Times New Roman" w:eastAsia="Times New Roman" w:cs="Times New Roman"/>
          <w:sz w:val="24"/>
          <w:szCs w:val="24"/>
        </w:rPr>
      </w:pPr>
      <w:r w:rsidRPr="1A1B514F">
        <w:rPr>
          <w:rFonts w:ascii="Times New Roman" w:hAnsi="Times New Roman" w:eastAsia="Times New Roman" w:cs="Times New Roman"/>
          <w:sz w:val="24"/>
          <w:szCs w:val="24"/>
        </w:rPr>
        <w:t>Session 9</w:t>
      </w:r>
      <w:r w:rsidRPr="1A1B514F" w:rsidR="008A4D4D">
        <w:rPr>
          <w:rFonts w:ascii="Times New Roman" w:hAnsi="Times New Roman" w:eastAsia="Times New Roman" w:cs="Times New Roman"/>
          <w:sz w:val="24"/>
          <w:szCs w:val="24"/>
        </w:rPr>
        <w:t xml:space="preserve"> – Ju</w:t>
      </w:r>
      <w:r w:rsidRPr="1A1B514F" w:rsidR="002775C6">
        <w:rPr>
          <w:rFonts w:ascii="Times New Roman" w:hAnsi="Times New Roman" w:eastAsia="Times New Roman" w:cs="Times New Roman"/>
          <w:sz w:val="24"/>
          <w:szCs w:val="24"/>
        </w:rPr>
        <w:t>ne</w:t>
      </w:r>
      <w:r w:rsidRPr="1A1B514F" w:rsidR="00930621">
        <w:rPr>
          <w:rFonts w:ascii="Times New Roman" w:hAnsi="Times New Roman" w:eastAsia="Times New Roman" w:cs="Times New Roman"/>
          <w:sz w:val="24"/>
          <w:szCs w:val="24"/>
        </w:rPr>
        <w:t>, 2024</w:t>
      </w:r>
      <w:r w:rsidRPr="1A1B514F" w:rsidR="07EBD595">
        <w:rPr>
          <w:rFonts w:ascii="Times New Roman" w:hAnsi="Times New Roman" w:eastAsia="Times New Roman" w:cs="Times New Roman"/>
          <w:sz w:val="24"/>
          <w:szCs w:val="24"/>
        </w:rPr>
        <w:t xml:space="preserve"> – Resident Ownership</w:t>
      </w:r>
      <w:r w:rsidRPr="1A1B514F" w:rsidR="7CFF36C9">
        <w:rPr>
          <w:rFonts w:ascii="Times New Roman" w:hAnsi="Times New Roman" w:eastAsia="Times New Roman" w:cs="Times New Roman"/>
          <w:sz w:val="24"/>
          <w:szCs w:val="24"/>
        </w:rPr>
        <w:t xml:space="preserve"> </w:t>
      </w:r>
      <w:r w:rsidRPr="1A1B514F" w:rsidR="68BE0AFD">
        <w:rPr>
          <w:rFonts w:ascii="Times New Roman" w:hAnsi="Times New Roman" w:eastAsia="Times New Roman" w:cs="Times New Roman"/>
          <w:sz w:val="24"/>
          <w:szCs w:val="24"/>
        </w:rPr>
        <w:t xml:space="preserve">Deep Dive </w:t>
      </w:r>
      <w:r w:rsidRPr="1A1B514F" w:rsidR="7CFF36C9">
        <w:rPr>
          <w:rFonts w:ascii="Times New Roman" w:hAnsi="Times New Roman" w:eastAsia="Times New Roman" w:cs="Times New Roman"/>
          <w:sz w:val="24"/>
          <w:szCs w:val="24"/>
        </w:rPr>
        <w:t>Pt.2:</w:t>
      </w:r>
      <w:r w:rsidRPr="1A1B514F" w:rsidR="07EBD595">
        <w:rPr>
          <w:rFonts w:ascii="Times New Roman" w:hAnsi="Times New Roman" w:eastAsia="Times New Roman" w:cs="Times New Roman"/>
          <w:sz w:val="24"/>
          <w:szCs w:val="24"/>
        </w:rPr>
        <w:t xml:space="preserve"> Governance </w:t>
      </w:r>
      <w:r w:rsidRPr="1A1B514F" w:rsidR="586A40F1">
        <w:rPr>
          <w:rFonts w:ascii="Times New Roman" w:hAnsi="Times New Roman" w:eastAsia="Times New Roman" w:cs="Times New Roman"/>
          <w:sz w:val="24"/>
          <w:szCs w:val="24"/>
        </w:rPr>
        <w:t>and Democratic Decision-making in the context of housing</w:t>
      </w:r>
    </w:p>
    <w:p w:rsidR="00F47CF1" w:rsidP="009B5A74" w:rsidRDefault="00F47CF1" w14:paraId="4659B4BE" w14:textId="6878E78B">
      <w:pPr>
        <w:pStyle w:val="ListParagraph"/>
        <w:numPr>
          <w:ilvl w:val="0"/>
          <w:numId w:val="29"/>
        </w:numPr>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Session 10</w:t>
      </w:r>
      <w:r w:rsidR="00930621">
        <w:rPr>
          <w:rFonts w:ascii="Times New Roman" w:hAnsi="Times New Roman" w:eastAsia="Times New Roman" w:cs="Times New Roman"/>
          <w:sz w:val="24"/>
          <w:szCs w:val="24"/>
        </w:rPr>
        <w:t xml:space="preserve"> – </w:t>
      </w:r>
      <w:r w:rsidR="002775C6">
        <w:rPr>
          <w:rFonts w:ascii="Times New Roman" w:hAnsi="Times New Roman" w:eastAsia="Times New Roman" w:cs="Times New Roman"/>
          <w:sz w:val="24"/>
          <w:szCs w:val="24"/>
        </w:rPr>
        <w:t>July</w:t>
      </w:r>
      <w:r w:rsidR="00930621">
        <w:rPr>
          <w:rFonts w:ascii="Times New Roman" w:hAnsi="Times New Roman" w:eastAsia="Times New Roman" w:cs="Times New Roman"/>
          <w:sz w:val="24"/>
          <w:szCs w:val="24"/>
        </w:rPr>
        <w:t>, 2024</w:t>
      </w:r>
      <w:r w:rsidRPr="1A1B514F" w:rsidR="70F4742B">
        <w:rPr>
          <w:rFonts w:ascii="Times New Roman" w:hAnsi="Times New Roman" w:eastAsia="Times New Roman" w:cs="Times New Roman"/>
          <w:sz w:val="24"/>
          <w:szCs w:val="24"/>
        </w:rPr>
        <w:t xml:space="preserve"> – Building Operations</w:t>
      </w:r>
    </w:p>
    <w:p w:rsidR="00F47CF1" w:rsidP="009B5A74" w:rsidRDefault="00F47CF1" w14:paraId="66C6B543" w14:textId="00D4BAE9">
      <w:pPr>
        <w:pStyle w:val="ListParagraph"/>
        <w:numPr>
          <w:ilvl w:val="0"/>
          <w:numId w:val="29"/>
        </w:numPr>
        <w:ind w:left="1440"/>
        <w:rPr>
          <w:rFonts w:ascii="Times New Roman" w:hAnsi="Times New Roman" w:eastAsia="Times New Roman" w:cs="Times New Roman"/>
          <w:sz w:val="24"/>
          <w:szCs w:val="24"/>
        </w:rPr>
      </w:pPr>
      <w:r w:rsidRPr="1A1B514F">
        <w:rPr>
          <w:rFonts w:ascii="Times New Roman" w:hAnsi="Times New Roman" w:eastAsia="Times New Roman" w:cs="Times New Roman"/>
          <w:sz w:val="24"/>
          <w:szCs w:val="24"/>
        </w:rPr>
        <w:t>Session 11</w:t>
      </w:r>
      <w:r w:rsidRPr="1A1B514F" w:rsidR="00930621">
        <w:rPr>
          <w:rFonts w:ascii="Times New Roman" w:hAnsi="Times New Roman" w:eastAsia="Times New Roman" w:cs="Times New Roman"/>
          <w:sz w:val="24"/>
          <w:szCs w:val="24"/>
        </w:rPr>
        <w:t xml:space="preserve"> – </w:t>
      </w:r>
      <w:r w:rsidRPr="1A1B514F" w:rsidR="004157B8">
        <w:rPr>
          <w:rFonts w:ascii="Times New Roman" w:hAnsi="Times New Roman" w:eastAsia="Times New Roman" w:cs="Times New Roman"/>
          <w:sz w:val="24"/>
          <w:szCs w:val="24"/>
        </w:rPr>
        <w:t>August,</w:t>
      </w:r>
      <w:r w:rsidRPr="1A1B514F" w:rsidR="002775C6">
        <w:rPr>
          <w:rFonts w:ascii="Times New Roman" w:hAnsi="Times New Roman" w:eastAsia="Times New Roman" w:cs="Times New Roman"/>
          <w:sz w:val="24"/>
          <w:szCs w:val="24"/>
        </w:rPr>
        <w:t xml:space="preserve"> 2024 </w:t>
      </w:r>
      <w:r w:rsidRPr="1A1B514F" w:rsidR="4CE4BFE2">
        <w:rPr>
          <w:rFonts w:ascii="Times New Roman" w:hAnsi="Times New Roman" w:eastAsia="Times New Roman" w:cs="Times New Roman"/>
          <w:sz w:val="24"/>
          <w:szCs w:val="24"/>
        </w:rPr>
        <w:t xml:space="preserve"> - Sustainable and Resilient Housing Operations</w:t>
      </w:r>
    </w:p>
    <w:p w:rsidRPr="00DE3384" w:rsidR="007F5B72" w:rsidP="009B5A74" w:rsidRDefault="007F5B72" w14:paraId="35650FD8" w14:textId="77777777">
      <w:pPr>
        <w:pStyle w:val="ListParagraph"/>
        <w:ind w:left="1440"/>
        <w:rPr>
          <w:rFonts w:ascii="Times New Roman" w:hAnsi="Times New Roman" w:eastAsia="Times New Roman" w:cs="Times New Roman"/>
          <w:sz w:val="24"/>
          <w:szCs w:val="24"/>
        </w:rPr>
      </w:pPr>
    </w:p>
    <w:p w:rsidR="00281473" w:rsidP="1505C434" w:rsidRDefault="00A754F5" w14:paraId="15EEE24D" w14:textId="4AAB9546">
      <w:pPr>
        <w:pStyle w:val="ListParagraph"/>
        <w:numPr>
          <w:ilvl w:val="0"/>
          <w:numId w:val="3"/>
        </w:numPr>
        <w:rPr>
          <w:rFonts w:ascii="Times New Roman" w:hAnsi="Times New Roman" w:eastAsia="Times New Roman" w:cs="Times New Roman"/>
          <w:sz w:val="24"/>
          <w:szCs w:val="24"/>
        </w:rPr>
      </w:pPr>
      <w:r w:rsidRPr="7FF45146">
        <w:rPr>
          <w:rFonts w:ascii="Times New Roman" w:hAnsi="Times New Roman" w:eastAsia="Times New Roman" w:cs="Times New Roman"/>
          <w:sz w:val="24"/>
          <w:szCs w:val="24"/>
        </w:rPr>
        <w:t>P</w:t>
      </w:r>
      <w:r w:rsidRPr="7FF45146" w:rsidR="62C94044">
        <w:rPr>
          <w:rFonts w:ascii="Times New Roman" w:hAnsi="Times New Roman" w:eastAsia="Times New Roman" w:cs="Times New Roman"/>
          <w:sz w:val="24"/>
          <w:szCs w:val="24"/>
        </w:rPr>
        <w:t>lease</w:t>
      </w:r>
      <w:r w:rsidRPr="1505C434" w:rsidR="62C94044">
        <w:rPr>
          <w:rFonts w:ascii="Times New Roman" w:hAnsi="Times New Roman" w:eastAsia="Times New Roman" w:cs="Times New Roman"/>
          <w:sz w:val="24"/>
          <w:szCs w:val="24"/>
        </w:rPr>
        <w:t xml:space="preserve"> </w:t>
      </w:r>
      <w:r w:rsidRPr="1505C434" w:rsidR="0015656D">
        <w:rPr>
          <w:rFonts w:ascii="Times New Roman" w:hAnsi="Times New Roman" w:eastAsia="Times New Roman" w:cs="Times New Roman"/>
          <w:sz w:val="24"/>
          <w:szCs w:val="24"/>
        </w:rPr>
        <w:t xml:space="preserve">expand </w:t>
      </w:r>
      <w:r w:rsidRPr="1505C434" w:rsidR="62C94044">
        <w:rPr>
          <w:rFonts w:ascii="Times New Roman" w:hAnsi="Times New Roman" w:eastAsia="Times New Roman" w:cs="Times New Roman"/>
          <w:sz w:val="24"/>
          <w:szCs w:val="24"/>
        </w:rPr>
        <w:t>on how you plan to approach your</w:t>
      </w:r>
      <w:r w:rsidR="00E358B7">
        <w:rPr>
          <w:rFonts w:ascii="Times New Roman" w:hAnsi="Times New Roman" w:eastAsia="Times New Roman" w:cs="Times New Roman"/>
          <w:sz w:val="24"/>
          <w:szCs w:val="24"/>
        </w:rPr>
        <w:t xml:space="preserve"> sessions</w:t>
      </w:r>
      <w:r w:rsidRPr="1505C434" w:rsidR="62C94044">
        <w:rPr>
          <w:rFonts w:ascii="Times New Roman" w:hAnsi="Times New Roman" w:eastAsia="Times New Roman" w:cs="Times New Roman"/>
          <w:sz w:val="24"/>
          <w:szCs w:val="24"/>
        </w:rPr>
        <w:t xml:space="preserve"> of interest</w:t>
      </w:r>
      <w:r w:rsidRPr="1505C434" w:rsidR="005A535E">
        <w:rPr>
          <w:rFonts w:ascii="Times New Roman" w:hAnsi="Times New Roman" w:eastAsia="Times New Roman" w:cs="Times New Roman"/>
          <w:sz w:val="24"/>
          <w:szCs w:val="24"/>
        </w:rPr>
        <w:t>.</w:t>
      </w:r>
      <w:r w:rsidR="00E358B7">
        <w:rPr>
          <w:rFonts w:ascii="Times New Roman" w:hAnsi="Times New Roman" w:eastAsia="Times New Roman" w:cs="Times New Roman"/>
          <w:sz w:val="24"/>
          <w:szCs w:val="24"/>
        </w:rPr>
        <w:t xml:space="preserve"> Please</w:t>
      </w:r>
      <w:r w:rsidRPr="1505C434" w:rsidR="00175DEA">
        <w:rPr>
          <w:rFonts w:ascii="Times New Roman" w:hAnsi="Times New Roman" w:eastAsia="Times New Roman" w:cs="Times New Roman"/>
          <w:sz w:val="24"/>
          <w:szCs w:val="24"/>
        </w:rPr>
        <w:t xml:space="preserve"> </w:t>
      </w:r>
      <w:r w:rsidRPr="1505C434" w:rsidR="62C94044">
        <w:rPr>
          <w:rFonts w:ascii="Times New Roman" w:hAnsi="Times New Roman" w:eastAsia="Times New Roman" w:cs="Times New Roman"/>
          <w:sz w:val="24"/>
          <w:szCs w:val="24"/>
        </w:rPr>
        <w:t>recommend what topics/content should be covered to meet the goal of each session</w:t>
      </w:r>
      <w:r w:rsidRPr="1505C434" w:rsidR="0015656D">
        <w:rPr>
          <w:rFonts w:ascii="Times New Roman" w:hAnsi="Times New Roman" w:eastAsia="Times New Roman" w:cs="Times New Roman"/>
          <w:sz w:val="24"/>
          <w:szCs w:val="24"/>
        </w:rPr>
        <w:t xml:space="preserve"> (when and if these deviate from our list)</w:t>
      </w:r>
      <w:r w:rsidRPr="1505C434" w:rsidR="62C94044">
        <w:rPr>
          <w:rFonts w:ascii="Times New Roman" w:hAnsi="Times New Roman" w:eastAsia="Times New Roman" w:cs="Times New Roman"/>
          <w:sz w:val="24"/>
          <w:szCs w:val="24"/>
        </w:rPr>
        <w:t xml:space="preserve">, </w:t>
      </w:r>
      <w:r w:rsidRPr="1505C434" w:rsidR="0009428B">
        <w:rPr>
          <w:rFonts w:ascii="Times New Roman" w:hAnsi="Times New Roman" w:eastAsia="Times New Roman" w:cs="Times New Roman"/>
          <w:sz w:val="24"/>
          <w:szCs w:val="24"/>
        </w:rPr>
        <w:t xml:space="preserve">and </w:t>
      </w:r>
      <w:r w:rsidRPr="1505C434" w:rsidR="62C94044">
        <w:rPr>
          <w:rFonts w:ascii="Times New Roman" w:hAnsi="Times New Roman" w:eastAsia="Times New Roman" w:cs="Times New Roman"/>
          <w:sz w:val="24"/>
          <w:szCs w:val="24"/>
        </w:rPr>
        <w:t xml:space="preserve">suggest supplemental materials </w:t>
      </w:r>
      <w:r w:rsidRPr="1505C434" w:rsidR="00175DEA">
        <w:rPr>
          <w:rFonts w:ascii="Times New Roman" w:hAnsi="Times New Roman" w:eastAsia="Times New Roman" w:cs="Times New Roman"/>
          <w:sz w:val="24"/>
          <w:szCs w:val="24"/>
        </w:rPr>
        <w:t xml:space="preserve">and </w:t>
      </w:r>
      <w:r w:rsidRPr="1505C434" w:rsidR="62C94044">
        <w:rPr>
          <w:rFonts w:ascii="Times New Roman" w:hAnsi="Times New Roman" w:eastAsia="Times New Roman" w:cs="Times New Roman"/>
          <w:sz w:val="24"/>
          <w:szCs w:val="24"/>
        </w:rPr>
        <w:t xml:space="preserve">suggested length for each session, etc. </w:t>
      </w:r>
      <w:r w:rsidRPr="480E22AB" w:rsidR="00E96D4B">
        <w:rPr>
          <w:rFonts w:ascii="Times New Roman" w:hAnsi="Times New Roman" w:eastAsia="Times New Roman" w:cs="Times New Roman"/>
          <w:i/>
          <w:iCs/>
          <w:sz w:val="24"/>
          <w:szCs w:val="24"/>
        </w:rPr>
        <w:t>(</w:t>
      </w:r>
      <w:r w:rsidRPr="480E22AB" w:rsidR="456B4143">
        <w:rPr>
          <w:rFonts w:ascii="Times New Roman" w:hAnsi="Times New Roman" w:eastAsia="Times New Roman" w:cs="Times New Roman"/>
          <w:i/>
          <w:iCs/>
          <w:sz w:val="24"/>
          <w:szCs w:val="24"/>
        </w:rPr>
        <w:t xml:space="preserve">Suggested </w:t>
      </w:r>
      <w:r w:rsidR="00F806C7">
        <w:rPr>
          <w:rFonts w:ascii="Times New Roman" w:hAnsi="Times New Roman" w:eastAsia="Times New Roman" w:cs="Times New Roman"/>
          <w:i/>
          <w:iCs/>
          <w:sz w:val="24"/>
          <w:szCs w:val="24"/>
        </w:rPr>
        <w:t>2</w:t>
      </w:r>
      <w:r w:rsidRPr="7FF45146" w:rsidR="006639D8">
        <w:rPr>
          <w:rFonts w:ascii="Times New Roman" w:hAnsi="Times New Roman" w:eastAsia="Times New Roman" w:cs="Times New Roman"/>
          <w:i/>
          <w:iCs/>
          <w:sz w:val="24"/>
          <w:szCs w:val="24"/>
        </w:rPr>
        <w:t>50</w:t>
      </w:r>
      <w:r w:rsidRPr="7FF45146" w:rsidR="001F0F14">
        <w:rPr>
          <w:rFonts w:ascii="Times New Roman" w:hAnsi="Times New Roman" w:eastAsia="Times New Roman" w:cs="Times New Roman"/>
          <w:i/>
          <w:iCs/>
          <w:sz w:val="24"/>
          <w:szCs w:val="24"/>
        </w:rPr>
        <w:t xml:space="preserve"> words</w:t>
      </w:r>
      <w:r w:rsidRPr="7FF45146" w:rsidR="006639D8">
        <w:rPr>
          <w:rFonts w:ascii="Times New Roman" w:hAnsi="Times New Roman" w:eastAsia="Times New Roman" w:cs="Times New Roman"/>
          <w:i/>
          <w:iCs/>
          <w:sz w:val="24"/>
          <w:szCs w:val="24"/>
        </w:rPr>
        <w:t xml:space="preserve"> </w:t>
      </w:r>
      <w:r w:rsidR="00DB25DE">
        <w:rPr>
          <w:rFonts w:ascii="Times New Roman" w:hAnsi="Times New Roman" w:eastAsia="Times New Roman" w:cs="Times New Roman"/>
          <w:i/>
          <w:iCs/>
          <w:sz w:val="24"/>
          <w:szCs w:val="24"/>
        </w:rPr>
        <w:t xml:space="preserve">max </w:t>
      </w:r>
      <w:r w:rsidRPr="7FF45146" w:rsidR="006639D8">
        <w:rPr>
          <w:rFonts w:ascii="Times New Roman" w:hAnsi="Times New Roman" w:eastAsia="Times New Roman" w:cs="Times New Roman"/>
          <w:i/>
          <w:iCs/>
          <w:sz w:val="24"/>
          <w:szCs w:val="24"/>
        </w:rPr>
        <w:t>per selected session</w:t>
      </w:r>
      <w:r w:rsidRPr="7FF45146" w:rsidR="00E96D4B">
        <w:rPr>
          <w:rFonts w:ascii="Times New Roman" w:hAnsi="Times New Roman" w:eastAsia="Times New Roman" w:cs="Times New Roman"/>
          <w:i/>
          <w:iCs/>
          <w:sz w:val="24"/>
          <w:szCs w:val="24"/>
        </w:rPr>
        <w:t>)</w:t>
      </w:r>
      <w:r w:rsidRPr="7FF45146" w:rsidR="00E96D4B">
        <w:rPr>
          <w:rFonts w:ascii="Times New Roman" w:hAnsi="Times New Roman" w:eastAsia="Times New Roman" w:cs="Times New Roman"/>
          <w:sz w:val="24"/>
          <w:szCs w:val="24"/>
        </w:rPr>
        <w:t xml:space="preserve"> </w:t>
      </w:r>
    </w:p>
    <w:p w:rsidRPr="003512A1" w:rsidR="078E2F2F" w:rsidP="1404947D" w:rsidRDefault="078E2F2F" w14:paraId="2E7966F5" w14:textId="07DA7392">
      <w:pPr>
        <w:pStyle w:val="ListParagraph"/>
        <w:numPr>
          <w:ilvl w:val="0"/>
          <w:numId w:val="3"/>
        </w:numPr>
        <w:rPr>
          <w:rFonts w:ascii="Times New Roman" w:hAnsi="Times New Roman" w:eastAsia="Times New Roman" w:cs="Times New Roman"/>
          <w:sz w:val="24"/>
          <w:szCs w:val="24"/>
        </w:rPr>
      </w:pPr>
      <w:r w:rsidRPr="003512A1">
        <w:rPr>
          <w:rFonts w:ascii="Times New Roman" w:hAnsi="Times New Roman" w:eastAsia="Times New Roman" w:cs="Times New Roman"/>
          <w:sz w:val="24"/>
          <w:szCs w:val="24"/>
        </w:rPr>
        <w:t>Please describe how you would incorporate racial equity considerations into yo</w:t>
      </w:r>
      <w:r w:rsidRPr="003512A1" w:rsidR="54501F84">
        <w:rPr>
          <w:rFonts w:ascii="Times New Roman" w:hAnsi="Times New Roman" w:eastAsia="Times New Roman" w:cs="Times New Roman"/>
          <w:sz w:val="24"/>
          <w:szCs w:val="24"/>
        </w:rPr>
        <w:t xml:space="preserve">ur </w:t>
      </w:r>
      <w:r w:rsidRPr="003512A1">
        <w:rPr>
          <w:rFonts w:ascii="Times New Roman" w:hAnsi="Times New Roman" w:eastAsia="Times New Roman" w:cs="Times New Roman"/>
          <w:sz w:val="24"/>
          <w:szCs w:val="24"/>
        </w:rPr>
        <w:t>content and approach for the sessions you wish to lead</w:t>
      </w:r>
      <w:r w:rsidR="00A41A88">
        <w:rPr>
          <w:rFonts w:ascii="Times New Roman" w:hAnsi="Times New Roman" w:eastAsia="Times New Roman" w:cs="Times New Roman"/>
          <w:sz w:val="24"/>
          <w:szCs w:val="24"/>
        </w:rPr>
        <w:t>.</w:t>
      </w:r>
      <w:r w:rsidRPr="003512A1">
        <w:rPr>
          <w:rFonts w:ascii="Times New Roman" w:hAnsi="Times New Roman" w:eastAsia="Times New Roman" w:cs="Times New Roman"/>
          <w:sz w:val="24"/>
          <w:szCs w:val="24"/>
        </w:rPr>
        <w:t xml:space="preserve"> (</w:t>
      </w:r>
      <w:r w:rsidRPr="5AA3A149" w:rsidR="0820A9B3">
        <w:rPr>
          <w:rFonts w:ascii="Times New Roman" w:hAnsi="Times New Roman" w:eastAsia="Times New Roman" w:cs="Times New Roman"/>
          <w:i/>
          <w:iCs/>
          <w:sz w:val="24"/>
          <w:szCs w:val="24"/>
        </w:rPr>
        <w:t xml:space="preserve">Suggested </w:t>
      </w:r>
      <w:r w:rsidRPr="1404947D">
        <w:rPr>
          <w:rFonts w:ascii="Times New Roman" w:hAnsi="Times New Roman" w:eastAsia="Times New Roman" w:cs="Times New Roman"/>
          <w:i/>
          <w:iCs/>
          <w:sz w:val="24"/>
          <w:szCs w:val="24"/>
        </w:rPr>
        <w:t>250 words max</w:t>
      </w:r>
      <w:r w:rsidRPr="003512A1">
        <w:rPr>
          <w:rFonts w:ascii="Times New Roman" w:hAnsi="Times New Roman" w:eastAsia="Times New Roman" w:cs="Times New Roman"/>
          <w:sz w:val="24"/>
          <w:szCs w:val="24"/>
        </w:rPr>
        <w:t>)</w:t>
      </w:r>
    </w:p>
    <w:p w:rsidR="77398AF3" w:rsidP="480E22AB" w:rsidRDefault="77398AF3" w14:paraId="0C18846E" w14:textId="33C47F66">
      <w:pPr>
        <w:pStyle w:val="ListParagraph"/>
        <w:numPr>
          <w:ilvl w:val="0"/>
          <w:numId w:val="3"/>
        </w:numPr>
        <w:rPr>
          <w:rFonts w:ascii="Times New Roman" w:hAnsi="Times New Roman" w:eastAsia="Times New Roman" w:cs="Times New Roman"/>
          <w:sz w:val="24"/>
          <w:szCs w:val="24"/>
        </w:rPr>
      </w:pPr>
      <w:r w:rsidRPr="5AA3A149">
        <w:rPr>
          <w:rFonts w:ascii="Times New Roman" w:hAnsi="Times New Roman" w:eastAsia="Times New Roman" w:cs="Times New Roman"/>
          <w:sz w:val="24"/>
          <w:szCs w:val="24"/>
        </w:rPr>
        <w:t>Please attach your total budget proposal.  Please state your per-training cost, including time for preparation and a follow-up office hour session.</w:t>
      </w:r>
    </w:p>
    <w:p w:rsidRPr="008340AC" w:rsidR="009C122E" w:rsidP="1505C434" w:rsidRDefault="006E4437" w14:paraId="012D3D19" w14:textId="6D91096E">
      <w:pPr>
        <w:pStyle w:val="ListParagraph"/>
        <w:numPr>
          <w:ilvl w:val="0"/>
          <w:numId w:val="3"/>
        </w:num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P</w:t>
      </w:r>
      <w:r w:rsidRPr="004A1075">
        <w:rPr>
          <w:rFonts w:ascii="Times New Roman" w:hAnsi="Times New Roman" w:eastAsia="Times New Roman" w:cs="Times New Roman"/>
          <w:spacing w:val="-1"/>
          <w:sz w:val="24"/>
          <w:szCs w:val="24"/>
        </w:rPr>
        <w:t xml:space="preserve">lease provide </w:t>
      </w:r>
      <w:r w:rsidRPr="004A1075" w:rsidR="00202DD2">
        <w:rPr>
          <w:rFonts w:ascii="Times New Roman" w:hAnsi="Times New Roman" w:eastAsia="Times New Roman" w:cs="Times New Roman"/>
          <w:spacing w:val="-1"/>
          <w:sz w:val="24"/>
          <w:szCs w:val="24"/>
        </w:rPr>
        <w:t xml:space="preserve">the </w:t>
      </w:r>
      <w:r w:rsidRPr="004A1075" w:rsidR="009A10DF">
        <w:rPr>
          <w:rFonts w:ascii="Times New Roman" w:hAnsi="Times New Roman" w:eastAsia="Times New Roman" w:cs="Times New Roman"/>
          <w:spacing w:val="-1"/>
          <w:sz w:val="24"/>
          <w:szCs w:val="24"/>
        </w:rPr>
        <w:t>c</w:t>
      </w:r>
      <w:r w:rsidRPr="004A1075" w:rsidR="009A10DF">
        <w:rPr>
          <w:rFonts w:ascii="Times New Roman" w:hAnsi="Times New Roman" w:eastAsia="Times New Roman" w:cs="Times New Roman"/>
          <w:sz w:val="24"/>
          <w:szCs w:val="24"/>
        </w:rPr>
        <w:t>onta</w:t>
      </w:r>
      <w:r w:rsidRPr="004A1075" w:rsidR="009A10DF">
        <w:rPr>
          <w:rFonts w:ascii="Times New Roman" w:hAnsi="Times New Roman" w:eastAsia="Times New Roman" w:cs="Times New Roman"/>
          <w:spacing w:val="-1"/>
          <w:sz w:val="24"/>
          <w:szCs w:val="24"/>
        </w:rPr>
        <w:t>c</w:t>
      </w:r>
      <w:r w:rsidRPr="004A1075" w:rsidR="009A10DF">
        <w:rPr>
          <w:rFonts w:ascii="Times New Roman" w:hAnsi="Times New Roman" w:eastAsia="Times New Roman" w:cs="Times New Roman"/>
          <w:sz w:val="24"/>
          <w:szCs w:val="24"/>
        </w:rPr>
        <w:t xml:space="preserve">t </w:t>
      </w:r>
      <w:r w:rsidRPr="004A1075" w:rsidR="009A10DF">
        <w:rPr>
          <w:rFonts w:ascii="Times New Roman" w:hAnsi="Times New Roman" w:eastAsia="Times New Roman" w:cs="Times New Roman"/>
          <w:spacing w:val="1"/>
          <w:sz w:val="24"/>
          <w:szCs w:val="24"/>
        </w:rPr>
        <w:t>i</w:t>
      </w:r>
      <w:r w:rsidRPr="004A1075" w:rsidR="009A10DF">
        <w:rPr>
          <w:rFonts w:ascii="Times New Roman" w:hAnsi="Times New Roman" w:eastAsia="Times New Roman" w:cs="Times New Roman"/>
          <w:sz w:val="24"/>
          <w:szCs w:val="24"/>
        </w:rPr>
        <w:t>n</w:t>
      </w:r>
      <w:r w:rsidRPr="004A1075" w:rsidR="009A10DF">
        <w:rPr>
          <w:rFonts w:ascii="Times New Roman" w:hAnsi="Times New Roman" w:eastAsia="Times New Roman" w:cs="Times New Roman"/>
          <w:spacing w:val="-1"/>
          <w:sz w:val="24"/>
          <w:szCs w:val="24"/>
        </w:rPr>
        <w:t>f</w:t>
      </w:r>
      <w:r w:rsidRPr="004A1075" w:rsidR="009A10DF">
        <w:rPr>
          <w:rFonts w:ascii="Times New Roman" w:hAnsi="Times New Roman" w:eastAsia="Times New Roman" w:cs="Times New Roman"/>
          <w:sz w:val="24"/>
          <w:szCs w:val="24"/>
        </w:rPr>
        <w:t>o</w:t>
      </w:r>
      <w:r w:rsidRPr="004A1075" w:rsidR="009A10DF">
        <w:rPr>
          <w:rFonts w:ascii="Times New Roman" w:hAnsi="Times New Roman" w:eastAsia="Times New Roman" w:cs="Times New Roman"/>
          <w:spacing w:val="-1"/>
          <w:sz w:val="24"/>
          <w:szCs w:val="24"/>
        </w:rPr>
        <w:t>r</w:t>
      </w:r>
      <w:r w:rsidRPr="004A1075" w:rsidR="009A10DF">
        <w:rPr>
          <w:rFonts w:ascii="Times New Roman" w:hAnsi="Times New Roman" w:eastAsia="Times New Roman" w:cs="Times New Roman"/>
          <w:sz w:val="24"/>
          <w:szCs w:val="24"/>
        </w:rPr>
        <w:t>mation</w:t>
      </w:r>
      <w:r w:rsidRPr="004A1075" w:rsidR="009A10DF">
        <w:rPr>
          <w:rFonts w:ascii="Times New Roman" w:hAnsi="Times New Roman" w:eastAsia="Times New Roman" w:cs="Times New Roman"/>
          <w:spacing w:val="1"/>
          <w:sz w:val="24"/>
          <w:szCs w:val="24"/>
        </w:rPr>
        <w:t xml:space="preserve"> </w:t>
      </w:r>
      <w:r w:rsidRPr="004A1075" w:rsidR="009A10DF">
        <w:rPr>
          <w:rFonts w:ascii="Times New Roman" w:hAnsi="Times New Roman" w:eastAsia="Times New Roman" w:cs="Times New Roman"/>
          <w:sz w:val="24"/>
          <w:szCs w:val="24"/>
        </w:rPr>
        <w:t xml:space="preserve">of </w:t>
      </w:r>
      <w:r w:rsidRPr="004A1075" w:rsidR="003E10A7">
        <w:rPr>
          <w:rFonts w:ascii="Times New Roman" w:hAnsi="Times New Roman" w:eastAsia="Times New Roman" w:cs="Times New Roman"/>
          <w:sz w:val="24"/>
          <w:szCs w:val="24"/>
        </w:rPr>
        <w:t>two</w:t>
      </w:r>
      <w:r w:rsidRPr="004A1075" w:rsidR="009A10DF">
        <w:rPr>
          <w:rFonts w:ascii="Times New Roman" w:hAnsi="Times New Roman" w:eastAsia="Times New Roman" w:cs="Times New Roman"/>
          <w:sz w:val="24"/>
          <w:szCs w:val="24"/>
        </w:rPr>
        <w:t xml:space="preserve"> </w:t>
      </w:r>
      <w:r w:rsidRPr="004A1075" w:rsidR="009A10DF">
        <w:rPr>
          <w:rFonts w:ascii="Times New Roman" w:hAnsi="Times New Roman" w:eastAsia="Times New Roman" w:cs="Times New Roman"/>
          <w:spacing w:val="-1"/>
          <w:sz w:val="24"/>
          <w:szCs w:val="24"/>
        </w:rPr>
        <w:t>c</w:t>
      </w:r>
      <w:r w:rsidRPr="004A1075" w:rsidR="009A10DF">
        <w:rPr>
          <w:rFonts w:ascii="Times New Roman" w:hAnsi="Times New Roman" w:eastAsia="Times New Roman" w:cs="Times New Roman"/>
          <w:sz w:val="24"/>
          <w:szCs w:val="24"/>
        </w:rPr>
        <w:t>l</w:t>
      </w:r>
      <w:r w:rsidRPr="004A1075" w:rsidR="009A10DF">
        <w:rPr>
          <w:rFonts w:ascii="Times New Roman" w:hAnsi="Times New Roman" w:eastAsia="Times New Roman" w:cs="Times New Roman"/>
          <w:spacing w:val="1"/>
          <w:sz w:val="24"/>
          <w:szCs w:val="24"/>
        </w:rPr>
        <w:t>i</w:t>
      </w:r>
      <w:r w:rsidRPr="004A1075" w:rsidR="009A10DF">
        <w:rPr>
          <w:rFonts w:ascii="Times New Roman" w:hAnsi="Times New Roman" w:eastAsia="Times New Roman" w:cs="Times New Roman"/>
          <w:spacing w:val="-1"/>
          <w:sz w:val="24"/>
          <w:szCs w:val="24"/>
        </w:rPr>
        <w:t>e</w:t>
      </w:r>
      <w:r w:rsidRPr="004A1075" w:rsidR="009A10DF">
        <w:rPr>
          <w:rFonts w:ascii="Times New Roman" w:hAnsi="Times New Roman" w:eastAsia="Times New Roman" w:cs="Times New Roman"/>
          <w:sz w:val="24"/>
          <w:szCs w:val="24"/>
        </w:rPr>
        <w:t>nts</w:t>
      </w:r>
      <w:r w:rsidRPr="004A1075" w:rsidR="009A10DF">
        <w:rPr>
          <w:rFonts w:ascii="Times New Roman" w:hAnsi="Times New Roman" w:eastAsia="Times New Roman" w:cs="Times New Roman"/>
          <w:spacing w:val="1"/>
          <w:sz w:val="24"/>
          <w:szCs w:val="24"/>
        </w:rPr>
        <w:t xml:space="preserve"> </w:t>
      </w:r>
      <w:r w:rsidRPr="004A1075" w:rsidR="009A10DF">
        <w:rPr>
          <w:rFonts w:ascii="Times New Roman" w:hAnsi="Times New Roman" w:eastAsia="Times New Roman" w:cs="Times New Roman"/>
          <w:sz w:val="24"/>
          <w:szCs w:val="24"/>
        </w:rPr>
        <w:t>for</w:t>
      </w:r>
      <w:r w:rsidRPr="004A1075" w:rsidR="009A10DF">
        <w:rPr>
          <w:rFonts w:ascii="Times New Roman" w:hAnsi="Times New Roman" w:eastAsia="Times New Roman" w:cs="Times New Roman"/>
          <w:spacing w:val="-1"/>
          <w:sz w:val="24"/>
          <w:szCs w:val="24"/>
        </w:rPr>
        <w:t xml:space="preserve"> </w:t>
      </w:r>
      <w:r w:rsidRPr="004A1075" w:rsidR="009A10DF">
        <w:rPr>
          <w:rFonts w:ascii="Times New Roman" w:hAnsi="Times New Roman" w:eastAsia="Times New Roman" w:cs="Times New Roman"/>
          <w:sz w:val="24"/>
          <w:szCs w:val="24"/>
        </w:rPr>
        <w:t>whom si</w:t>
      </w:r>
      <w:r w:rsidRPr="004A1075" w:rsidR="009A10DF">
        <w:rPr>
          <w:rFonts w:ascii="Times New Roman" w:hAnsi="Times New Roman" w:eastAsia="Times New Roman" w:cs="Times New Roman"/>
          <w:spacing w:val="1"/>
          <w:sz w:val="24"/>
          <w:szCs w:val="24"/>
        </w:rPr>
        <w:t>m</w:t>
      </w:r>
      <w:r w:rsidRPr="004A1075" w:rsidR="009A10DF">
        <w:rPr>
          <w:rFonts w:ascii="Times New Roman" w:hAnsi="Times New Roman" w:eastAsia="Times New Roman" w:cs="Times New Roman"/>
          <w:sz w:val="24"/>
          <w:szCs w:val="24"/>
        </w:rPr>
        <w:t>i</w:t>
      </w:r>
      <w:r w:rsidRPr="004A1075" w:rsidR="009A10DF">
        <w:rPr>
          <w:rFonts w:ascii="Times New Roman" w:hAnsi="Times New Roman" w:eastAsia="Times New Roman" w:cs="Times New Roman"/>
          <w:spacing w:val="1"/>
          <w:sz w:val="24"/>
          <w:szCs w:val="24"/>
        </w:rPr>
        <w:t>l</w:t>
      </w:r>
      <w:r w:rsidRPr="004A1075" w:rsidR="009A10DF">
        <w:rPr>
          <w:rFonts w:ascii="Times New Roman" w:hAnsi="Times New Roman" w:eastAsia="Times New Roman" w:cs="Times New Roman"/>
          <w:spacing w:val="-1"/>
          <w:sz w:val="24"/>
          <w:szCs w:val="24"/>
        </w:rPr>
        <w:t>a</w:t>
      </w:r>
      <w:r w:rsidRPr="004A1075" w:rsidR="009A10DF">
        <w:rPr>
          <w:rFonts w:ascii="Times New Roman" w:hAnsi="Times New Roman" w:eastAsia="Times New Roman" w:cs="Times New Roman"/>
          <w:sz w:val="24"/>
          <w:szCs w:val="24"/>
        </w:rPr>
        <w:t>r s</w:t>
      </w:r>
      <w:r w:rsidRPr="004A1075" w:rsidR="009A10DF">
        <w:rPr>
          <w:rFonts w:ascii="Times New Roman" w:hAnsi="Times New Roman" w:eastAsia="Times New Roman" w:cs="Times New Roman"/>
          <w:spacing w:val="-1"/>
          <w:sz w:val="24"/>
          <w:szCs w:val="24"/>
        </w:rPr>
        <w:t>e</w:t>
      </w:r>
      <w:r w:rsidRPr="004A1075" w:rsidR="009A10DF">
        <w:rPr>
          <w:rFonts w:ascii="Times New Roman" w:hAnsi="Times New Roman" w:eastAsia="Times New Roman" w:cs="Times New Roman"/>
          <w:spacing w:val="1"/>
          <w:sz w:val="24"/>
          <w:szCs w:val="24"/>
        </w:rPr>
        <w:t>r</w:t>
      </w:r>
      <w:r w:rsidRPr="004A1075" w:rsidR="009A10DF">
        <w:rPr>
          <w:rFonts w:ascii="Times New Roman" w:hAnsi="Times New Roman" w:eastAsia="Times New Roman" w:cs="Times New Roman"/>
          <w:sz w:val="24"/>
          <w:szCs w:val="24"/>
        </w:rPr>
        <w:t>vic</w:t>
      </w:r>
      <w:r w:rsidRPr="004A1075" w:rsidR="009A10DF">
        <w:rPr>
          <w:rFonts w:ascii="Times New Roman" w:hAnsi="Times New Roman" w:eastAsia="Times New Roman" w:cs="Times New Roman"/>
          <w:spacing w:val="-1"/>
          <w:sz w:val="24"/>
          <w:szCs w:val="24"/>
        </w:rPr>
        <w:t>e</w:t>
      </w:r>
      <w:r w:rsidRPr="004A1075" w:rsidR="009A10DF">
        <w:rPr>
          <w:rFonts w:ascii="Times New Roman" w:hAnsi="Times New Roman" w:eastAsia="Times New Roman" w:cs="Times New Roman"/>
          <w:sz w:val="24"/>
          <w:szCs w:val="24"/>
        </w:rPr>
        <w:t>s w</w:t>
      </w:r>
      <w:r w:rsidRPr="004A1075" w:rsidR="009A10DF">
        <w:rPr>
          <w:rFonts w:ascii="Times New Roman" w:hAnsi="Times New Roman" w:eastAsia="Times New Roman" w:cs="Times New Roman"/>
          <w:spacing w:val="-1"/>
          <w:sz w:val="24"/>
          <w:szCs w:val="24"/>
        </w:rPr>
        <w:t>e</w:t>
      </w:r>
      <w:r w:rsidRPr="004A1075" w:rsidR="009A10DF">
        <w:rPr>
          <w:rFonts w:ascii="Times New Roman" w:hAnsi="Times New Roman" w:eastAsia="Times New Roman" w:cs="Times New Roman"/>
          <w:spacing w:val="1"/>
          <w:sz w:val="24"/>
          <w:szCs w:val="24"/>
        </w:rPr>
        <w:t>r</w:t>
      </w:r>
      <w:r w:rsidRPr="004A1075" w:rsidR="009A10DF">
        <w:rPr>
          <w:rFonts w:ascii="Times New Roman" w:hAnsi="Times New Roman" w:eastAsia="Times New Roman" w:cs="Times New Roman"/>
          <w:sz w:val="24"/>
          <w:szCs w:val="24"/>
        </w:rPr>
        <w:t>e</w:t>
      </w:r>
      <w:r w:rsidRPr="004A1075" w:rsidR="009A10DF">
        <w:rPr>
          <w:rFonts w:ascii="Times New Roman" w:hAnsi="Times New Roman" w:eastAsia="Times New Roman" w:cs="Times New Roman"/>
          <w:spacing w:val="-1"/>
          <w:sz w:val="24"/>
          <w:szCs w:val="24"/>
        </w:rPr>
        <w:t xml:space="preserve"> </w:t>
      </w:r>
      <w:r w:rsidRPr="004A1075" w:rsidR="009A10DF">
        <w:rPr>
          <w:rFonts w:ascii="Times New Roman" w:hAnsi="Times New Roman" w:eastAsia="Times New Roman" w:cs="Times New Roman"/>
          <w:sz w:val="24"/>
          <w:szCs w:val="24"/>
        </w:rPr>
        <w:t>pro</w:t>
      </w:r>
      <w:r w:rsidRPr="004A1075" w:rsidR="009A10DF">
        <w:rPr>
          <w:rFonts w:ascii="Times New Roman" w:hAnsi="Times New Roman" w:eastAsia="Times New Roman" w:cs="Times New Roman"/>
          <w:spacing w:val="-1"/>
          <w:sz w:val="24"/>
          <w:szCs w:val="24"/>
        </w:rPr>
        <w:t>v</w:t>
      </w:r>
      <w:r w:rsidRPr="004A1075" w:rsidR="009A10DF">
        <w:rPr>
          <w:rFonts w:ascii="Times New Roman" w:hAnsi="Times New Roman" w:eastAsia="Times New Roman" w:cs="Times New Roman"/>
          <w:sz w:val="24"/>
          <w:szCs w:val="24"/>
        </w:rPr>
        <w:t>ided</w:t>
      </w:r>
      <w:r w:rsidRPr="004A1075" w:rsidR="003E10A7">
        <w:rPr>
          <w:rFonts w:ascii="Times New Roman" w:hAnsi="Times New Roman" w:eastAsia="Times New Roman" w:cs="Times New Roman"/>
          <w:spacing w:val="2"/>
          <w:sz w:val="24"/>
          <w:szCs w:val="24"/>
        </w:rPr>
        <w:t xml:space="preserve">. One of </w:t>
      </w:r>
      <w:r w:rsidRPr="004A1075" w:rsidR="26838B40">
        <w:rPr>
          <w:rFonts w:ascii="Times New Roman" w:hAnsi="Times New Roman" w:eastAsia="Times New Roman" w:cs="Times New Roman"/>
          <w:spacing w:val="2"/>
          <w:sz w:val="24"/>
          <w:szCs w:val="24"/>
        </w:rPr>
        <w:t>the references</w:t>
      </w:r>
      <w:r w:rsidRPr="004A1075" w:rsidR="003E10A7">
        <w:rPr>
          <w:rFonts w:ascii="Times New Roman" w:hAnsi="Times New Roman" w:eastAsia="Times New Roman" w:cs="Times New Roman"/>
          <w:spacing w:val="2"/>
          <w:sz w:val="24"/>
          <w:szCs w:val="24"/>
        </w:rPr>
        <w:t xml:space="preserve"> should speak to public speaking expertise</w:t>
      </w:r>
      <w:r w:rsidRPr="004A1075" w:rsidR="05D5FDD9">
        <w:rPr>
          <w:rFonts w:ascii="Times New Roman" w:hAnsi="Times New Roman" w:eastAsia="Times New Roman" w:cs="Times New Roman"/>
          <w:spacing w:val="2"/>
          <w:sz w:val="24"/>
          <w:szCs w:val="24"/>
        </w:rPr>
        <w:t xml:space="preserve"> – if </w:t>
      </w:r>
      <w:r w:rsidRPr="004A1075" w:rsidR="71716B17">
        <w:rPr>
          <w:rFonts w:ascii="Times New Roman" w:hAnsi="Times New Roman" w:eastAsia="Times New Roman" w:cs="Times New Roman"/>
          <w:spacing w:val="2"/>
          <w:sz w:val="24"/>
          <w:szCs w:val="24"/>
        </w:rPr>
        <w:t xml:space="preserve">you have </w:t>
      </w:r>
      <w:r w:rsidRPr="004A1075" w:rsidR="3831E864">
        <w:rPr>
          <w:rFonts w:ascii="Times New Roman" w:hAnsi="Times New Roman" w:eastAsia="Times New Roman" w:cs="Times New Roman"/>
          <w:spacing w:val="2"/>
          <w:sz w:val="24"/>
          <w:szCs w:val="24"/>
        </w:rPr>
        <w:t xml:space="preserve">no </w:t>
      </w:r>
      <w:r w:rsidRPr="004A1075" w:rsidR="71716B17">
        <w:rPr>
          <w:rFonts w:ascii="Times New Roman" w:hAnsi="Times New Roman" w:eastAsia="Times New Roman" w:cs="Times New Roman"/>
          <w:spacing w:val="2"/>
          <w:sz w:val="24"/>
          <w:szCs w:val="24"/>
        </w:rPr>
        <w:t>experience with</w:t>
      </w:r>
      <w:r w:rsidRPr="004A1075" w:rsidR="05D5FDD9">
        <w:rPr>
          <w:rFonts w:ascii="Times New Roman" w:hAnsi="Times New Roman" w:eastAsia="Times New Roman" w:cs="Times New Roman"/>
          <w:spacing w:val="2"/>
          <w:sz w:val="24"/>
          <w:szCs w:val="24"/>
        </w:rPr>
        <w:t xml:space="preserve"> a client </w:t>
      </w:r>
      <w:r w:rsidRPr="004A1075" w:rsidR="08ADD117">
        <w:rPr>
          <w:rFonts w:ascii="Times New Roman" w:hAnsi="Times New Roman" w:eastAsia="Times New Roman" w:cs="Times New Roman"/>
          <w:spacing w:val="2"/>
          <w:sz w:val="24"/>
          <w:szCs w:val="24"/>
        </w:rPr>
        <w:t>whose scope</w:t>
      </w:r>
      <w:r w:rsidRPr="004A1075" w:rsidR="05D5FDD9">
        <w:rPr>
          <w:rFonts w:ascii="Times New Roman" w:hAnsi="Times New Roman" w:eastAsia="Times New Roman" w:cs="Times New Roman"/>
          <w:spacing w:val="2"/>
          <w:sz w:val="24"/>
          <w:szCs w:val="24"/>
        </w:rPr>
        <w:t xml:space="preserve"> has required public speaking, please provide an additional reference from a colleague who can speak to this skill</w:t>
      </w:r>
      <w:r w:rsidRPr="004A1075" w:rsidR="003E10A7">
        <w:rPr>
          <w:rFonts w:ascii="Times New Roman" w:hAnsi="Times New Roman" w:eastAsia="Times New Roman" w:cs="Times New Roman"/>
          <w:spacing w:val="2"/>
          <w:sz w:val="24"/>
          <w:szCs w:val="24"/>
        </w:rPr>
        <w:t xml:space="preserve">. </w:t>
      </w:r>
    </w:p>
    <w:p w:rsidRPr="004A1075" w:rsidR="00D97F4C" w:rsidP="1505C434" w:rsidRDefault="00CC290B" w14:paraId="0B544D1D" w14:textId="20BE074C">
      <w:pPr>
        <w:pStyle w:val="ListParagraph"/>
        <w:numPr>
          <w:ilvl w:val="0"/>
          <w:numId w:val="3"/>
        </w:numPr>
        <w:rPr>
          <w:rFonts w:ascii="Times New Roman" w:hAnsi="Times New Roman" w:eastAsia="Times New Roman" w:cs="Times New Roman"/>
          <w:sz w:val="24"/>
          <w:szCs w:val="24"/>
        </w:rPr>
      </w:pPr>
      <w:r w:rsidRPr="1404947D">
        <w:rPr>
          <w:rFonts w:ascii="Times New Roman" w:hAnsi="Times New Roman" w:eastAsia="Times New Roman" w:cs="Times New Roman"/>
          <w:sz w:val="24"/>
          <w:szCs w:val="24"/>
        </w:rPr>
        <w:t xml:space="preserve">(Optional) </w:t>
      </w:r>
      <w:r w:rsidRPr="1404947D" w:rsidR="00D97F4C">
        <w:rPr>
          <w:rFonts w:ascii="Times New Roman" w:hAnsi="Times New Roman" w:eastAsia="Times New Roman" w:cs="Times New Roman"/>
          <w:sz w:val="24"/>
          <w:szCs w:val="24"/>
        </w:rPr>
        <w:t xml:space="preserve">Please provide a work sample of </w:t>
      </w:r>
      <w:r w:rsidRPr="1404947D" w:rsidR="00494EB1">
        <w:rPr>
          <w:rFonts w:ascii="Times New Roman" w:hAnsi="Times New Roman" w:eastAsia="Times New Roman" w:cs="Times New Roman"/>
          <w:sz w:val="24"/>
          <w:szCs w:val="24"/>
        </w:rPr>
        <w:t xml:space="preserve">relevant </w:t>
      </w:r>
      <w:r w:rsidRPr="1404947D" w:rsidR="00B702BC">
        <w:rPr>
          <w:rFonts w:ascii="Times New Roman" w:hAnsi="Times New Roman" w:eastAsia="Times New Roman" w:cs="Times New Roman"/>
          <w:sz w:val="24"/>
          <w:szCs w:val="24"/>
        </w:rPr>
        <w:t>content</w:t>
      </w:r>
      <w:r w:rsidRPr="1404947D" w:rsidR="00494EB1">
        <w:rPr>
          <w:rFonts w:ascii="Times New Roman" w:hAnsi="Times New Roman" w:eastAsia="Times New Roman" w:cs="Times New Roman"/>
          <w:sz w:val="24"/>
          <w:szCs w:val="24"/>
        </w:rPr>
        <w:t xml:space="preserve"> previously</w:t>
      </w:r>
      <w:r w:rsidRPr="1404947D" w:rsidR="00B702BC">
        <w:rPr>
          <w:rFonts w:ascii="Times New Roman" w:hAnsi="Times New Roman" w:eastAsia="Times New Roman" w:cs="Times New Roman"/>
          <w:sz w:val="24"/>
          <w:szCs w:val="24"/>
        </w:rPr>
        <w:t xml:space="preserve"> developed for education and/or capacity building purposes</w:t>
      </w:r>
      <w:r w:rsidRPr="1404947D" w:rsidR="004A236F">
        <w:rPr>
          <w:rFonts w:ascii="Times New Roman" w:hAnsi="Times New Roman" w:eastAsia="Times New Roman" w:cs="Times New Roman"/>
          <w:sz w:val="24"/>
          <w:szCs w:val="24"/>
        </w:rPr>
        <w:t>.</w:t>
      </w:r>
    </w:p>
    <w:p w:rsidR="009C122E" w:rsidP="1505C434" w:rsidRDefault="009C122E" w14:paraId="09E0A46F" w14:textId="487B07DC">
      <w:pPr>
        <w:pStyle w:val="ListParagraph"/>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Please attach the r</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z w:val="24"/>
          <w:szCs w:val="24"/>
        </w:rPr>
        <w:t xml:space="preserve">sumes </w:t>
      </w:r>
      <w:r w:rsidRPr="00DE3384">
        <w:rPr>
          <w:rFonts w:ascii="Times New Roman" w:hAnsi="Times New Roman" w:eastAsia="Times New Roman" w:cs="Times New Roman"/>
          <w:spacing w:val="-1"/>
          <w:sz w:val="24"/>
          <w:szCs w:val="24"/>
        </w:rPr>
        <w:t>a</w:t>
      </w:r>
      <w:r w:rsidRPr="00DE3384">
        <w:rPr>
          <w:rFonts w:ascii="Times New Roman" w:hAnsi="Times New Roman" w:eastAsia="Times New Roman" w:cs="Times New Roman"/>
          <w:sz w:val="24"/>
          <w:szCs w:val="24"/>
        </w:rPr>
        <w:t xml:space="preserve">nd bios </w:t>
      </w:r>
      <w:r w:rsidRPr="00DE3384">
        <w:rPr>
          <w:rFonts w:ascii="Times New Roman" w:hAnsi="Times New Roman" w:eastAsia="Times New Roman" w:cs="Times New Roman"/>
          <w:spacing w:val="-1"/>
          <w:sz w:val="24"/>
          <w:szCs w:val="24"/>
        </w:rPr>
        <w:t>f</w:t>
      </w:r>
      <w:r w:rsidRPr="00DE3384">
        <w:rPr>
          <w:rFonts w:ascii="Times New Roman" w:hAnsi="Times New Roman" w:eastAsia="Times New Roman" w:cs="Times New Roman"/>
          <w:sz w:val="24"/>
          <w:szCs w:val="24"/>
        </w:rPr>
        <w:t>or</w:t>
      </w:r>
      <w:r>
        <w:rPr>
          <w:rFonts w:ascii="Times New Roman" w:hAnsi="Times New Roman" w:eastAsia="Times New Roman" w:cs="Times New Roman"/>
          <w:sz w:val="24"/>
          <w:szCs w:val="24"/>
        </w:rPr>
        <w:t xml:space="preserve"> </w:t>
      </w:r>
      <w:r w:rsidR="008E50CC">
        <w:rPr>
          <w:rFonts w:ascii="Times New Roman" w:hAnsi="Times New Roman" w:eastAsia="Times New Roman" w:cs="Times New Roman"/>
          <w:sz w:val="24"/>
          <w:szCs w:val="24"/>
        </w:rPr>
        <w:t>all</w:t>
      </w:r>
      <w:r w:rsidR="000D1F09">
        <w:rPr>
          <w:rFonts w:ascii="Times New Roman" w:hAnsi="Times New Roman" w:eastAsia="Times New Roman" w:cs="Times New Roman"/>
          <w:sz w:val="24"/>
          <w:szCs w:val="24"/>
        </w:rPr>
        <w:t xml:space="preserve"> presenters/speakers</w:t>
      </w:r>
      <w:r w:rsidR="00DC4BF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5AC2D2D5">
        <w:rPr>
          <w:rFonts w:ascii="Times New Roman" w:hAnsi="Times New Roman" w:eastAsia="Times New Roman" w:cs="Times New Roman"/>
          <w:sz w:val="24"/>
          <w:szCs w:val="24"/>
        </w:rPr>
        <w:t>Please combine into one document attachment.</w:t>
      </w:r>
    </w:p>
    <w:p w:rsidR="009C122E" w:rsidP="1505C434" w:rsidRDefault="2F03FF26" w14:paraId="57B311AD" w14:textId="2FB13854">
      <w:pPr>
        <w:pStyle w:val="ListParagraph"/>
        <w:numPr>
          <w:ilvl w:val="0"/>
          <w:numId w:val="3"/>
        </w:numPr>
        <w:rPr>
          <w:rFonts w:ascii="Times New Roman" w:hAnsi="Times New Roman" w:eastAsia="Times New Roman" w:cs="Times New Roman"/>
          <w:sz w:val="24"/>
          <w:szCs w:val="24"/>
        </w:rPr>
      </w:pPr>
      <w:r w:rsidRPr="480E22AB">
        <w:rPr>
          <w:rFonts w:ascii="Times New Roman" w:hAnsi="Times New Roman" w:eastAsia="Times New Roman" w:cs="Times New Roman"/>
          <w:sz w:val="24"/>
          <w:szCs w:val="24"/>
        </w:rPr>
        <w:t>Upload W-9</w:t>
      </w:r>
    </w:p>
    <w:p w:rsidR="009C122E" w:rsidP="480E22AB" w:rsidRDefault="79D06285" w14:paraId="4D6F8E2C" w14:textId="37C57ABF">
      <w:pPr>
        <w:pStyle w:val="ListParagraph"/>
        <w:numPr>
          <w:ilvl w:val="0"/>
          <w:numId w:val="3"/>
        </w:numPr>
        <w:rPr>
          <w:rFonts w:ascii="Times New Roman" w:hAnsi="Times New Roman" w:eastAsia="Times New Roman" w:cs="Times New Roman"/>
          <w:sz w:val="24"/>
          <w:szCs w:val="24"/>
        </w:rPr>
      </w:pPr>
      <w:r w:rsidRPr="480E22AB">
        <w:rPr>
          <w:rFonts w:ascii="Times New Roman" w:hAnsi="Times New Roman" w:eastAsia="Times New Roman" w:cs="Times New Roman"/>
          <w:sz w:val="24"/>
          <w:szCs w:val="24"/>
        </w:rPr>
        <w:t>Enterprise's Standard Terms and Conditions are included with the RFP document and should be reviewed in full prior to submitting your application. By selecting "Yes" to question 1 below, you commit to the terms and conditions outlined in the RFP. Requests for exception to any terms or conditions must be submitted within this section.</w:t>
      </w:r>
    </w:p>
    <w:p w:rsidR="009C122E" w:rsidP="480E22AB" w:rsidRDefault="2CACA451" w14:paraId="3F934D5C" w14:textId="031B1E8E">
      <w:pPr>
        <w:spacing w:after="0"/>
        <w:rPr>
          <w:rFonts w:ascii="Times New Roman" w:hAnsi="Times New Roman" w:eastAsia="Times New Roman" w:cs="Times New Roman"/>
          <w:sz w:val="24"/>
          <w:szCs w:val="24"/>
        </w:rPr>
      </w:pPr>
      <w:r w:rsidRPr="480E22AB">
        <w:rPr>
          <w:rFonts w:ascii="Times New Roman" w:hAnsi="Times New Roman" w:eastAsia="Times New Roman" w:cs="Times New Roman"/>
          <w:sz w:val="24"/>
          <w:szCs w:val="24"/>
        </w:rPr>
        <w:t xml:space="preserve">                 </w:t>
      </w:r>
      <w:r w:rsidRPr="480E22AB" w:rsidR="4F370027">
        <w:rPr>
          <w:rFonts w:ascii="Times New Roman" w:hAnsi="Times New Roman" w:eastAsia="Times New Roman" w:cs="Times New Roman"/>
          <w:sz w:val="24"/>
          <w:szCs w:val="24"/>
        </w:rPr>
        <w:t xml:space="preserve">   </w:t>
      </w:r>
      <w:r w:rsidRPr="480E22AB" w:rsidR="2C0A7342">
        <w:rPr>
          <w:rFonts w:ascii="Times New Roman" w:hAnsi="Times New Roman" w:eastAsia="Times New Roman" w:cs="Times New Roman"/>
          <w:sz w:val="24"/>
          <w:szCs w:val="24"/>
        </w:rPr>
        <w:t xml:space="preserve"> </w:t>
      </w:r>
      <w:r w:rsidRPr="480E22AB">
        <w:rPr>
          <w:rFonts w:ascii="Times New Roman" w:hAnsi="Times New Roman" w:eastAsia="Times New Roman" w:cs="Times New Roman"/>
          <w:sz w:val="24"/>
          <w:szCs w:val="24"/>
        </w:rPr>
        <w:t>1</w:t>
      </w:r>
      <w:r w:rsidRPr="480E22AB" w:rsidR="17A5E081">
        <w:rPr>
          <w:rFonts w:ascii="Times New Roman" w:hAnsi="Times New Roman" w:eastAsia="Times New Roman" w:cs="Times New Roman"/>
          <w:sz w:val="24"/>
          <w:szCs w:val="24"/>
        </w:rPr>
        <w:t>. Do</w:t>
      </w:r>
      <w:r w:rsidRPr="480E22AB">
        <w:rPr>
          <w:rFonts w:ascii="Times New Roman" w:hAnsi="Times New Roman" w:eastAsia="Times New Roman" w:cs="Times New Roman"/>
          <w:sz w:val="24"/>
          <w:szCs w:val="24"/>
        </w:rPr>
        <w:t xml:space="preserve"> you agree to Enterprise's Standard Terms and Conditions?</w:t>
      </w:r>
    </w:p>
    <w:p w:rsidR="0326E2BD" w:rsidP="480E22AB" w:rsidRDefault="4228A840" w14:paraId="5A3D4D3E" w14:textId="5B31995C">
      <w:pPr>
        <w:spacing w:after="0" w:line="257" w:lineRule="auto"/>
        <w:ind w:firstLine="720"/>
        <w:rPr>
          <w:rFonts w:ascii="Times New Roman" w:hAnsi="Times New Roman" w:eastAsia="Times New Roman" w:cs="Times New Roman"/>
          <w:sz w:val="24"/>
          <w:szCs w:val="24"/>
        </w:rPr>
      </w:pPr>
      <w:r w:rsidRPr="480E22AB">
        <w:rPr>
          <w:rFonts w:ascii="Times New Roman" w:hAnsi="Times New Roman" w:eastAsia="Times New Roman" w:cs="Times New Roman"/>
          <w:sz w:val="24"/>
          <w:szCs w:val="24"/>
        </w:rPr>
        <w:t xml:space="preserve">         </w:t>
      </w:r>
      <w:r w:rsidRPr="480E22AB" w:rsidR="2CACA451">
        <w:rPr>
          <w:rFonts w:ascii="Times New Roman" w:hAnsi="Times New Roman" w:eastAsia="Times New Roman" w:cs="Times New Roman"/>
          <w:sz w:val="24"/>
          <w:szCs w:val="24"/>
        </w:rPr>
        <w:t>2.</w:t>
      </w:r>
      <w:r w:rsidRPr="480E22AB" w:rsidR="0519AB15">
        <w:rPr>
          <w:rFonts w:ascii="Times New Roman" w:hAnsi="Times New Roman" w:eastAsia="Times New Roman" w:cs="Times New Roman"/>
          <w:sz w:val="24"/>
          <w:szCs w:val="24"/>
        </w:rPr>
        <w:t xml:space="preserve"> </w:t>
      </w:r>
      <w:r w:rsidRPr="480E22AB" w:rsidR="2CACA451">
        <w:rPr>
          <w:rFonts w:ascii="Times New Roman" w:hAnsi="Times New Roman" w:eastAsia="Times New Roman" w:cs="Times New Roman"/>
          <w:sz w:val="24"/>
          <w:szCs w:val="24"/>
        </w:rPr>
        <w:t>If you selected "No" to question 1, please list your exceptions in the table below</w:t>
      </w:r>
    </w:p>
    <w:p w:rsidRPr="00DE3384" w:rsidR="00327280" w:rsidP="1505C434" w:rsidRDefault="009A10DF" w14:paraId="4C152A5C" w14:textId="77777777">
      <w:pPr>
        <w:pStyle w:val="Heading1"/>
        <w:rPr>
          <w:rFonts w:ascii="Times New Roman" w:hAnsi="Times New Roman" w:cs="Times New Roman"/>
          <w:sz w:val="24"/>
          <w:szCs w:val="24"/>
        </w:rPr>
      </w:pPr>
      <w:bookmarkStart w:name="_Toc139179976" w:id="7"/>
      <w:r w:rsidRPr="1609EB45">
        <w:rPr>
          <w:rFonts w:ascii="Times New Roman" w:hAnsi="Times New Roman" w:cs="Times New Roman"/>
          <w:sz w:val="24"/>
          <w:szCs w:val="24"/>
        </w:rPr>
        <w:t>Selection Criteria</w:t>
      </w:r>
      <w:bookmarkEnd w:id="7"/>
    </w:p>
    <w:p w:rsidR="009B0A90" w:rsidP="1505C434" w:rsidRDefault="009B0A90" w14:paraId="0EA44906" w14:textId="6FB3B32E">
      <w:pPr>
        <w:rPr>
          <w:rFonts w:ascii="Times New Roman" w:hAnsi="Times New Roman" w:eastAsia="Times New Roman" w:cs="Times New Roman"/>
          <w:sz w:val="24"/>
          <w:szCs w:val="24"/>
        </w:rPr>
      </w:pPr>
      <w:r w:rsidRPr="009B0A90">
        <w:rPr>
          <w:rFonts w:ascii="Times New Roman" w:hAnsi="Times New Roman" w:eastAsia="Times New Roman" w:cs="Times New Roman"/>
          <w:sz w:val="24"/>
          <w:szCs w:val="24"/>
        </w:rPr>
        <w:t>As Enterprise works across different communities, we are committed to prioritizing the staffing of programs with consultants that reflect the diversity of the communities we serve. Enterprise will make efforts to utilize and prioritize small businesses, minority-owned firms, and women’s business enterprises.</w:t>
      </w:r>
      <w:r w:rsidR="00543438">
        <w:rPr>
          <w:rFonts w:ascii="Times New Roman" w:hAnsi="Times New Roman" w:eastAsia="Times New Roman" w:cs="Times New Roman"/>
          <w:sz w:val="24"/>
          <w:szCs w:val="24"/>
        </w:rPr>
        <w:t xml:space="preserve"> </w:t>
      </w:r>
    </w:p>
    <w:p w:rsidRPr="00DE3384" w:rsidR="00327280" w:rsidP="1505C434" w:rsidRDefault="00BC5C10" w14:paraId="6306EF60" w14:textId="11C2EAEC">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consultant with the</w:t>
      </w:r>
      <w:r w:rsidR="0041304E">
        <w:rPr>
          <w:rFonts w:ascii="Times New Roman" w:hAnsi="Times New Roman" w:eastAsia="Times New Roman" w:cs="Times New Roman"/>
          <w:sz w:val="24"/>
          <w:szCs w:val="24"/>
        </w:rPr>
        <w:t xml:space="preserve"> most qualified</w:t>
      </w:r>
      <w:r>
        <w:rPr>
          <w:rFonts w:ascii="Times New Roman" w:hAnsi="Times New Roman" w:eastAsia="Times New Roman" w:cs="Times New Roman"/>
          <w:sz w:val="24"/>
          <w:szCs w:val="24"/>
        </w:rPr>
        <w:t xml:space="preserve"> proposal and budget will be selected. </w:t>
      </w:r>
      <w:r w:rsidRPr="00DE3384" w:rsidR="009A10DF">
        <w:rPr>
          <w:rFonts w:ascii="Times New Roman" w:hAnsi="Times New Roman" w:eastAsia="Times New Roman" w:cs="Times New Roman"/>
          <w:sz w:val="24"/>
          <w:szCs w:val="24"/>
        </w:rPr>
        <w:t xml:space="preserve">Consultants will be </w:t>
      </w:r>
      <w:r w:rsidRPr="00DE3384" w:rsidR="009A10DF">
        <w:rPr>
          <w:rFonts w:ascii="Times New Roman" w:hAnsi="Times New Roman" w:eastAsia="Times New Roman" w:cs="Times New Roman"/>
          <w:spacing w:val="-1"/>
          <w:sz w:val="24"/>
          <w:szCs w:val="24"/>
        </w:rPr>
        <w:t>e</w:t>
      </w:r>
      <w:r w:rsidRPr="00DE3384" w:rsidR="009A10DF">
        <w:rPr>
          <w:rFonts w:ascii="Times New Roman" w:hAnsi="Times New Roman" w:eastAsia="Times New Roman" w:cs="Times New Roman"/>
          <w:sz w:val="24"/>
          <w:szCs w:val="24"/>
        </w:rPr>
        <w:t>v</w:t>
      </w:r>
      <w:r w:rsidRPr="00DE3384" w:rsidR="009A10DF">
        <w:rPr>
          <w:rFonts w:ascii="Times New Roman" w:hAnsi="Times New Roman" w:eastAsia="Times New Roman" w:cs="Times New Roman"/>
          <w:spacing w:val="-1"/>
          <w:sz w:val="24"/>
          <w:szCs w:val="24"/>
        </w:rPr>
        <w:t>a</w:t>
      </w:r>
      <w:r w:rsidRPr="00DE3384" w:rsidR="009A10DF">
        <w:rPr>
          <w:rFonts w:ascii="Times New Roman" w:hAnsi="Times New Roman" w:eastAsia="Times New Roman" w:cs="Times New Roman"/>
          <w:sz w:val="24"/>
          <w:szCs w:val="24"/>
        </w:rPr>
        <w:t>luat</w:t>
      </w:r>
      <w:r w:rsidRPr="00DE3384" w:rsidR="009A10DF">
        <w:rPr>
          <w:rFonts w:ascii="Times New Roman" w:hAnsi="Times New Roman" w:eastAsia="Times New Roman" w:cs="Times New Roman"/>
          <w:spacing w:val="-1"/>
          <w:sz w:val="24"/>
          <w:szCs w:val="24"/>
        </w:rPr>
        <w:t>e</w:t>
      </w:r>
      <w:r w:rsidRPr="00DE3384" w:rsidR="009A10DF">
        <w:rPr>
          <w:rFonts w:ascii="Times New Roman" w:hAnsi="Times New Roman" w:eastAsia="Times New Roman" w:cs="Times New Roman"/>
          <w:sz w:val="24"/>
          <w:szCs w:val="24"/>
        </w:rPr>
        <w:t>d on</w:t>
      </w:r>
      <w:r w:rsidRPr="00DE3384" w:rsidR="009A10DF">
        <w:rPr>
          <w:rFonts w:ascii="Times New Roman" w:hAnsi="Times New Roman" w:eastAsia="Times New Roman" w:cs="Times New Roman"/>
          <w:spacing w:val="1"/>
          <w:sz w:val="24"/>
          <w:szCs w:val="24"/>
        </w:rPr>
        <w:t xml:space="preserve"> </w:t>
      </w:r>
      <w:r w:rsidRPr="00DE3384" w:rsidR="009A10DF">
        <w:rPr>
          <w:rFonts w:ascii="Times New Roman" w:hAnsi="Times New Roman" w:eastAsia="Times New Roman" w:cs="Times New Roman"/>
          <w:sz w:val="24"/>
          <w:szCs w:val="24"/>
        </w:rPr>
        <w:t xml:space="preserve">the </w:t>
      </w:r>
      <w:r w:rsidRPr="00DE3384" w:rsidR="009A10DF">
        <w:rPr>
          <w:rFonts w:ascii="Times New Roman" w:hAnsi="Times New Roman" w:eastAsia="Times New Roman" w:cs="Times New Roman"/>
          <w:spacing w:val="-1"/>
          <w:sz w:val="24"/>
          <w:szCs w:val="24"/>
        </w:rPr>
        <w:t>f</w:t>
      </w:r>
      <w:r w:rsidRPr="00DE3384" w:rsidR="009A10DF">
        <w:rPr>
          <w:rFonts w:ascii="Times New Roman" w:hAnsi="Times New Roman" w:eastAsia="Times New Roman" w:cs="Times New Roman"/>
          <w:sz w:val="24"/>
          <w:szCs w:val="24"/>
        </w:rPr>
        <w:t>ol</w:t>
      </w:r>
      <w:r w:rsidRPr="00DE3384" w:rsidR="009A10DF">
        <w:rPr>
          <w:rFonts w:ascii="Times New Roman" w:hAnsi="Times New Roman" w:eastAsia="Times New Roman" w:cs="Times New Roman"/>
          <w:spacing w:val="1"/>
          <w:sz w:val="24"/>
          <w:szCs w:val="24"/>
        </w:rPr>
        <w:t>l</w:t>
      </w:r>
      <w:r w:rsidRPr="00DE3384" w:rsidR="009A10DF">
        <w:rPr>
          <w:rFonts w:ascii="Times New Roman" w:hAnsi="Times New Roman" w:eastAsia="Times New Roman" w:cs="Times New Roman"/>
          <w:sz w:val="24"/>
          <w:szCs w:val="24"/>
        </w:rPr>
        <w:t>owi</w:t>
      </w:r>
      <w:r w:rsidRPr="00DE3384" w:rsidR="009A10DF">
        <w:rPr>
          <w:rFonts w:ascii="Times New Roman" w:hAnsi="Times New Roman" w:eastAsia="Times New Roman" w:cs="Times New Roman"/>
          <w:spacing w:val="2"/>
          <w:sz w:val="24"/>
          <w:szCs w:val="24"/>
        </w:rPr>
        <w:t>n</w:t>
      </w:r>
      <w:r w:rsidRPr="00DE3384" w:rsidR="009A10DF">
        <w:rPr>
          <w:rFonts w:ascii="Times New Roman" w:hAnsi="Times New Roman" w:eastAsia="Times New Roman" w:cs="Times New Roman"/>
          <w:sz w:val="24"/>
          <w:szCs w:val="24"/>
        </w:rPr>
        <w:t>g</w:t>
      </w:r>
      <w:r w:rsidRPr="00DE3384" w:rsidR="009A10DF">
        <w:rPr>
          <w:rFonts w:ascii="Times New Roman" w:hAnsi="Times New Roman" w:eastAsia="Times New Roman" w:cs="Times New Roman"/>
          <w:spacing w:val="-2"/>
          <w:sz w:val="24"/>
          <w:szCs w:val="24"/>
        </w:rPr>
        <w:t xml:space="preserve"> </w:t>
      </w:r>
      <w:r w:rsidRPr="00DE3384" w:rsidR="009A10DF">
        <w:rPr>
          <w:rFonts w:ascii="Times New Roman" w:hAnsi="Times New Roman" w:eastAsia="Times New Roman" w:cs="Times New Roman"/>
          <w:spacing w:val="-1"/>
          <w:sz w:val="24"/>
          <w:szCs w:val="24"/>
        </w:rPr>
        <w:t>c</w:t>
      </w:r>
      <w:r w:rsidRPr="00DE3384" w:rsidR="009A10DF">
        <w:rPr>
          <w:rFonts w:ascii="Times New Roman" w:hAnsi="Times New Roman" w:eastAsia="Times New Roman" w:cs="Times New Roman"/>
          <w:sz w:val="24"/>
          <w:szCs w:val="24"/>
        </w:rPr>
        <w:t>h</w:t>
      </w:r>
      <w:r w:rsidRPr="00DE3384" w:rsidR="009A10DF">
        <w:rPr>
          <w:rFonts w:ascii="Times New Roman" w:hAnsi="Times New Roman" w:eastAsia="Times New Roman" w:cs="Times New Roman"/>
          <w:spacing w:val="1"/>
          <w:sz w:val="24"/>
          <w:szCs w:val="24"/>
        </w:rPr>
        <w:t>a</w:t>
      </w:r>
      <w:r w:rsidRPr="00DE3384" w:rsidR="009A10DF">
        <w:rPr>
          <w:rFonts w:ascii="Times New Roman" w:hAnsi="Times New Roman" w:eastAsia="Times New Roman" w:cs="Times New Roman"/>
          <w:sz w:val="24"/>
          <w:szCs w:val="24"/>
        </w:rPr>
        <w:t>r</w:t>
      </w:r>
      <w:r w:rsidRPr="00DE3384" w:rsidR="009A10DF">
        <w:rPr>
          <w:rFonts w:ascii="Times New Roman" w:hAnsi="Times New Roman" w:eastAsia="Times New Roman" w:cs="Times New Roman"/>
          <w:spacing w:val="-2"/>
          <w:sz w:val="24"/>
          <w:szCs w:val="24"/>
        </w:rPr>
        <w:t>a</w:t>
      </w:r>
      <w:r w:rsidRPr="00DE3384" w:rsidR="009A10DF">
        <w:rPr>
          <w:rFonts w:ascii="Times New Roman" w:hAnsi="Times New Roman" w:eastAsia="Times New Roman" w:cs="Times New Roman"/>
          <w:spacing w:val="-1"/>
          <w:sz w:val="24"/>
          <w:szCs w:val="24"/>
        </w:rPr>
        <w:t>c</w:t>
      </w:r>
      <w:r w:rsidRPr="00DE3384" w:rsidR="009A10DF">
        <w:rPr>
          <w:rFonts w:ascii="Times New Roman" w:hAnsi="Times New Roman" w:eastAsia="Times New Roman" w:cs="Times New Roman"/>
          <w:sz w:val="24"/>
          <w:szCs w:val="24"/>
        </w:rPr>
        <w:t>t</w:t>
      </w:r>
      <w:r w:rsidRPr="00DE3384" w:rsidR="009A10DF">
        <w:rPr>
          <w:rFonts w:ascii="Times New Roman" w:hAnsi="Times New Roman" w:eastAsia="Times New Roman" w:cs="Times New Roman"/>
          <w:spacing w:val="2"/>
          <w:sz w:val="24"/>
          <w:szCs w:val="24"/>
        </w:rPr>
        <w:t>e</w:t>
      </w:r>
      <w:r w:rsidRPr="00DE3384" w:rsidR="009A10DF">
        <w:rPr>
          <w:rFonts w:ascii="Times New Roman" w:hAnsi="Times New Roman" w:eastAsia="Times New Roman" w:cs="Times New Roman"/>
          <w:sz w:val="24"/>
          <w:szCs w:val="24"/>
        </w:rPr>
        <w:t>rist</w:t>
      </w:r>
      <w:r w:rsidRPr="00DE3384" w:rsidR="009A10DF">
        <w:rPr>
          <w:rFonts w:ascii="Times New Roman" w:hAnsi="Times New Roman" w:eastAsia="Times New Roman" w:cs="Times New Roman"/>
          <w:spacing w:val="1"/>
          <w:sz w:val="24"/>
          <w:szCs w:val="24"/>
        </w:rPr>
        <w:t>i</w:t>
      </w:r>
      <w:r w:rsidRPr="00DE3384" w:rsidR="009A10DF">
        <w:rPr>
          <w:rFonts w:ascii="Times New Roman" w:hAnsi="Times New Roman" w:eastAsia="Times New Roman" w:cs="Times New Roman"/>
          <w:spacing w:val="-1"/>
          <w:sz w:val="24"/>
          <w:szCs w:val="24"/>
        </w:rPr>
        <w:t>c</w:t>
      </w:r>
      <w:r w:rsidRPr="00DE3384" w:rsidR="009A10DF">
        <w:rPr>
          <w:rFonts w:ascii="Times New Roman" w:hAnsi="Times New Roman" w:eastAsia="Times New Roman" w:cs="Times New Roman"/>
          <w:spacing w:val="2"/>
          <w:sz w:val="24"/>
          <w:szCs w:val="24"/>
        </w:rPr>
        <w:t>s</w:t>
      </w:r>
      <w:r w:rsidRPr="00DE3384" w:rsidR="009A10DF">
        <w:rPr>
          <w:rFonts w:ascii="Times New Roman" w:hAnsi="Times New Roman" w:eastAsia="Times New Roman" w:cs="Times New Roman"/>
          <w:sz w:val="24"/>
          <w:szCs w:val="24"/>
        </w:rPr>
        <w:t>:</w:t>
      </w:r>
    </w:p>
    <w:p w:rsidRPr="00DE3384" w:rsidR="006B2B22" w:rsidP="1505C434" w:rsidRDefault="006B2B22" w14:paraId="5B510351" w14:textId="4AE0B4B4">
      <w:pPr>
        <w:pStyle w:val="ListParagraph"/>
        <w:numPr>
          <w:ilvl w:val="0"/>
          <w:numId w:val="4"/>
        </w:numPr>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Qualifications – </w:t>
      </w:r>
      <w:r w:rsidR="008F7B5F">
        <w:rPr>
          <w:rFonts w:ascii="Times New Roman" w:hAnsi="Times New Roman" w:eastAsia="Times New Roman" w:cs="Times New Roman"/>
          <w:sz w:val="24"/>
          <w:szCs w:val="24"/>
        </w:rPr>
        <w:t>5</w:t>
      </w:r>
      <w:r w:rsidRPr="1505C434">
        <w:rPr>
          <w:rFonts w:ascii="Times New Roman" w:hAnsi="Times New Roman" w:eastAsia="Times New Roman" w:cs="Times New Roman"/>
          <w:sz w:val="24"/>
          <w:szCs w:val="24"/>
        </w:rPr>
        <w:t>0%</w:t>
      </w:r>
    </w:p>
    <w:p w:rsidRPr="00DE3384" w:rsidR="006A6077" w:rsidP="1505C434" w:rsidRDefault="009A10DF" w14:paraId="2F9862D3" w14:textId="5592D056">
      <w:pPr>
        <w:pStyle w:val="ListParagraph"/>
        <w:numPr>
          <w:ilvl w:val="1"/>
          <w:numId w:val="4"/>
        </w:numPr>
        <w:rPr>
          <w:rFonts w:ascii="Times New Roman" w:hAnsi="Times New Roman" w:eastAsia="Times New Roman" w:cs="Times New Roman"/>
          <w:sz w:val="24"/>
          <w:szCs w:val="24"/>
        </w:rPr>
      </w:pPr>
      <w:r w:rsidRPr="00DE3384">
        <w:rPr>
          <w:rFonts w:ascii="Times New Roman" w:hAnsi="Times New Roman" w:eastAsia="Times New Roman" w:cs="Times New Roman"/>
          <w:sz w:val="24"/>
          <w:szCs w:val="24"/>
        </w:rPr>
        <w:t>D</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z w:val="24"/>
          <w:szCs w:val="24"/>
        </w:rPr>
        <w:t>monstr</w:t>
      </w:r>
      <w:r w:rsidRPr="00DE3384">
        <w:rPr>
          <w:rFonts w:ascii="Times New Roman" w:hAnsi="Times New Roman" w:eastAsia="Times New Roman" w:cs="Times New Roman"/>
          <w:spacing w:val="-1"/>
          <w:sz w:val="24"/>
          <w:szCs w:val="24"/>
        </w:rPr>
        <w:t>a</w:t>
      </w:r>
      <w:r w:rsidRPr="00DE3384">
        <w:rPr>
          <w:rFonts w:ascii="Times New Roman" w:hAnsi="Times New Roman" w:eastAsia="Times New Roman" w:cs="Times New Roman"/>
          <w:sz w:val="24"/>
          <w:szCs w:val="24"/>
        </w:rPr>
        <w:t xml:space="preserve">ted </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pacing w:val="2"/>
          <w:sz w:val="24"/>
          <w:szCs w:val="24"/>
        </w:rPr>
        <w:t>x</w:t>
      </w:r>
      <w:r w:rsidRPr="00DE3384">
        <w:rPr>
          <w:rFonts w:ascii="Times New Roman" w:hAnsi="Times New Roman" w:eastAsia="Times New Roman" w:cs="Times New Roman"/>
          <w:sz w:val="24"/>
          <w:szCs w:val="24"/>
        </w:rPr>
        <w:t>p</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z w:val="24"/>
          <w:szCs w:val="24"/>
        </w:rPr>
        <w:t xml:space="preserve">rtise, </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z w:val="24"/>
          <w:szCs w:val="24"/>
        </w:rPr>
        <w:t>viden</w:t>
      </w:r>
      <w:r w:rsidRPr="00DE3384">
        <w:rPr>
          <w:rFonts w:ascii="Times New Roman" w:hAnsi="Times New Roman" w:eastAsia="Times New Roman" w:cs="Times New Roman"/>
          <w:spacing w:val="-1"/>
          <w:sz w:val="24"/>
          <w:szCs w:val="24"/>
        </w:rPr>
        <w:t>ce</w:t>
      </w:r>
      <w:r w:rsidRPr="00DE3384">
        <w:rPr>
          <w:rFonts w:ascii="Times New Roman" w:hAnsi="Times New Roman" w:eastAsia="Times New Roman" w:cs="Times New Roman"/>
          <w:sz w:val="24"/>
          <w:szCs w:val="24"/>
        </w:rPr>
        <w:t xml:space="preserve">d </w:t>
      </w:r>
      <w:r w:rsidRPr="00DE3384">
        <w:rPr>
          <w:rFonts w:ascii="Times New Roman" w:hAnsi="Times New Roman" w:eastAsia="Times New Roman" w:cs="Times New Roman"/>
          <w:spacing w:val="5"/>
          <w:sz w:val="24"/>
          <w:szCs w:val="24"/>
        </w:rPr>
        <w:t>b</w:t>
      </w:r>
      <w:r w:rsidRPr="00DE3384">
        <w:rPr>
          <w:rFonts w:ascii="Times New Roman" w:hAnsi="Times New Roman" w:eastAsia="Times New Roman" w:cs="Times New Roman"/>
          <w:sz w:val="24"/>
          <w:szCs w:val="24"/>
        </w:rPr>
        <w:t>y</w:t>
      </w:r>
      <w:r w:rsidRPr="00DE3384">
        <w:rPr>
          <w:rFonts w:ascii="Times New Roman" w:hAnsi="Times New Roman" w:eastAsia="Times New Roman" w:cs="Times New Roman"/>
          <w:spacing w:val="-5"/>
          <w:sz w:val="24"/>
          <w:szCs w:val="24"/>
        </w:rPr>
        <w:t xml:space="preserve"> </w:t>
      </w:r>
      <w:r w:rsidR="007B2543">
        <w:rPr>
          <w:rFonts w:ascii="Times New Roman" w:hAnsi="Times New Roman" w:eastAsia="Times New Roman" w:cs="Times New Roman"/>
          <w:spacing w:val="2"/>
          <w:sz w:val="24"/>
          <w:szCs w:val="24"/>
        </w:rPr>
        <w:t>past relevant experience,</w:t>
      </w:r>
      <w:r w:rsidRPr="00DE3384">
        <w:rPr>
          <w:rFonts w:ascii="Times New Roman" w:hAnsi="Times New Roman" w:eastAsia="Times New Roman" w:cs="Times New Roman"/>
          <w:sz w:val="24"/>
          <w:szCs w:val="24"/>
        </w:rPr>
        <w:t xml:space="preserve"> indust</w:t>
      </w:r>
      <w:r w:rsidRPr="00DE3384">
        <w:rPr>
          <w:rFonts w:ascii="Times New Roman" w:hAnsi="Times New Roman" w:eastAsia="Times New Roman" w:cs="Times New Roman"/>
          <w:spacing w:val="2"/>
          <w:sz w:val="24"/>
          <w:szCs w:val="24"/>
        </w:rPr>
        <w:t>r</w:t>
      </w:r>
      <w:r w:rsidRPr="00DE3384">
        <w:rPr>
          <w:rFonts w:ascii="Times New Roman" w:hAnsi="Times New Roman" w:eastAsia="Times New Roman" w:cs="Times New Roman"/>
          <w:sz w:val="24"/>
          <w:szCs w:val="24"/>
        </w:rPr>
        <w:t>y</w:t>
      </w:r>
      <w:r w:rsidRPr="00DE3384">
        <w:rPr>
          <w:rFonts w:ascii="Times New Roman" w:hAnsi="Times New Roman" w:eastAsia="Times New Roman" w:cs="Times New Roman"/>
          <w:spacing w:val="-5"/>
          <w:sz w:val="24"/>
          <w:szCs w:val="24"/>
        </w:rPr>
        <w:t xml:space="preserve"> </w:t>
      </w:r>
      <w:r w:rsidRPr="00DE3384">
        <w:rPr>
          <w:rFonts w:ascii="Times New Roman" w:hAnsi="Times New Roman" w:eastAsia="Times New Roman" w:cs="Times New Roman"/>
          <w:spacing w:val="1"/>
          <w:sz w:val="24"/>
          <w:szCs w:val="24"/>
        </w:rPr>
        <w:t>r</w:t>
      </w:r>
      <w:r w:rsidRPr="00DE3384">
        <w:rPr>
          <w:rFonts w:ascii="Times New Roman" w:hAnsi="Times New Roman" w:eastAsia="Times New Roman" w:cs="Times New Roman"/>
          <w:spacing w:val="-1"/>
          <w:sz w:val="24"/>
          <w:szCs w:val="24"/>
        </w:rPr>
        <w:t>ec</w:t>
      </w:r>
      <w:r w:rsidRPr="00DE3384">
        <w:rPr>
          <w:rFonts w:ascii="Times New Roman" w:hAnsi="Times New Roman" w:eastAsia="Times New Roman" w:cs="Times New Roman"/>
          <w:spacing w:val="2"/>
          <w:sz w:val="24"/>
          <w:szCs w:val="24"/>
        </w:rPr>
        <w:t>o</w:t>
      </w:r>
      <w:r w:rsidRPr="00DE3384">
        <w:rPr>
          <w:rFonts w:ascii="Times New Roman" w:hAnsi="Times New Roman" w:eastAsia="Times New Roman" w:cs="Times New Roman"/>
          <w:spacing w:val="-2"/>
          <w:sz w:val="24"/>
          <w:szCs w:val="24"/>
        </w:rPr>
        <w:t>g</w:t>
      </w:r>
      <w:r w:rsidRPr="00DE3384">
        <w:rPr>
          <w:rFonts w:ascii="Times New Roman" w:hAnsi="Times New Roman" w:eastAsia="Times New Roman" w:cs="Times New Roman"/>
          <w:sz w:val="24"/>
          <w:szCs w:val="24"/>
        </w:rPr>
        <w:t>ni</w:t>
      </w:r>
      <w:r w:rsidRPr="00DE3384">
        <w:rPr>
          <w:rFonts w:ascii="Times New Roman" w:hAnsi="Times New Roman" w:eastAsia="Times New Roman" w:cs="Times New Roman"/>
          <w:spacing w:val="1"/>
          <w:sz w:val="24"/>
          <w:szCs w:val="24"/>
        </w:rPr>
        <w:t>t</w:t>
      </w:r>
      <w:r w:rsidRPr="00DE3384">
        <w:rPr>
          <w:rFonts w:ascii="Times New Roman" w:hAnsi="Times New Roman" w:eastAsia="Times New Roman" w:cs="Times New Roman"/>
          <w:sz w:val="24"/>
          <w:szCs w:val="24"/>
        </w:rPr>
        <w:t>ion,</w:t>
      </w:r>
      <w:r w:rsidRPr="00DE3384">
        <w:rPr>
          <w:rFonts w:ascii="Times New Roman" w:hAnsi="Times New Roman" w:eastAsia="Times New Roman" w:cs="Times New Roman"/>
          <w:spacing w:val="2"/>
          <w:sz w:val="24"/>
          <w:szCs w:val="24"/>
        </w:rPr>
        <w:t xml:space="preserve"> </w:t>
      </w:r>
      <w:r w:rsidR="007B2543">
        <w:rPr>
          <w:rFonts w:ascii="Times New Roman" w:hAnsi="Times New Roman" w:eastAsia="Times New Roman" w:cs="Times New Roman"/>
          <w:spacing w:val="2"/>
          <w:sz w:val="24"/>
          <w:szCs w:val="24"/>
        </w:rPr>
        <w:t xml:space="preserve">and </w:t>
      </w:r>
      <w:r w:rsidRPr="00DE3384">
        <w:rPr>
          <w:rFonts w:ascii="Times New Roman" w:hAnsi="Times New Roman" w:eastAsia="Times New Roman" w:cs="Times New Roman"/>
          <w:sz w:val="24"/>
          <w:szCs w:val="24"/>
        </w:rPr>
        <w:t>qu</w:t>
      </w:r>
      <w:r w:rsidRPr="00DE3384">
        <w:rPr>
          <w:rFonts w:ascii="Times New Roman" w:hAnsi="Times New Roman" w:eastAsia="Times New Roman" w:cs="Times New Roman"/>
          <w:spacing w:val="-1"/>
          <w:sz w:val="24"/>
          <w:szCs w:val="24"/>
        </w:rPr>
        <w:t>a</w:t>
      </w:r>
      <w:r w:rsidRPr="00DE3384">
        <w:rPr>
          <w:rFonts w:ascii="Times New Roman" w:hAnsi="Times New Roman" w:eastAsia="Times New Roman" w:cs="Times New Roman"/>
          <w:sz w:val="24"/>
          <w:szCs w:val="24"/>
        </w:rPr>
        <w:t>l</w:t>
      </w:r>
      <w:r w:rsidRPr="00DE3384">
        <w:rPr>
          <w:rFonts w:ascii="Times New Roman" w:hAnsi="Times New Roman" w:eastAsia="Times New Roman" w:cs="Times New Roman"/>
          <w:spacing w:val="1"/>
          <w:sz w:val="24"/>
          <w:szCs w:val="24"/>
        </w:rPr>
        <w:t>i</w:t>
      </w:r>
      <w:r w:rsidRPr="00DE3384">
        <w:rPr>
          <w:rFonts w:ascii="Times New Roman" w:hAnsi="Times New Roman" w:eastAsia="Times New Roman" w:cs="Times New Roman"/>
          <w:spacing w:val="3"/>
          <w:sz w:val="24"/>
          <w:szCs w:val="24"/>
        </w:rPr>
        <w:t>t</w:t>
      </w:r>
      <w:r w:rsidRPr="00DE3384">
        <w:rPr>
          <w:rFonts w:ascii="Times New Roman" w:hAnsi="Times New Roman" w:eastAsia="Times New Roman" w:cs="Times New Roman"/>
          <w:sz w:val="24"/>
          <w:szCs w:val="24"/>
        </w:rPr>
        <w:t>y</w:t>
      </w:r>
      <w:r w:rsidRPr="00DE3384">
        <w:rPr>
          <w:rFonts w:ascii="Times New Roman" w:hAnsi="Times New Roman" w:eastAsia="Times New Roman" w:cs="Times New Roman"/>
          <w:spacing w:val="-4"/>
          <w:sz w:val="24"/>
          <w:szCs w:val="24"/>
        </w:rPr>
        <w:t xml:space="preserve"> </w:t>
      </w:r>
      <w:r w:rsidRPr="00DE3384">
        <w:rPr>
          <w:rFonts w:ascii="Times New Roman" w:hAnsi="Times New Roman" w:eastAsia="Times New Roman" w:cs="Times New Roman"/>
          <w:sz w:val="24"/>
          <w:szCs w:val="24"/>
        </w:rPr>
        <w:t>of</w:t>
      </w:r>
      <w:r w:rsidRPr="00DE3384">
        <w:rPr>
          <w:rFonts w:ascii="Times New Roman" w:hAnsi="Times New Roman" w:eastAsia="Times New Roman" w:cs="Times New Roman"/>
          <w:spacing w:val="-1"/>
          <w:sz w:val="24"/>
          <w:szCs w:val="24"/>
        </w:rPr>
        <w:t xml:space="preserve"> </w:t>
      </w:r>
      <w:r w:rsidRPr="00DE3384">
        <w:rPr>
          <w:rFonts w:ascii="Times New Roman" w:hAnsi="Times New Roman" w:eastAsia="Times New Roman" w:cs="Times New Roman"/>
          <w:sz w:val="24"/>
          <w:szCs w:val="24"/>
        </w:rPr>
        <w:t>submi</w:t>
      </w:r>
      <w:r w:rsidRPr="00DE3384">
        <w:rPr>
          <w:rFonts w:ascii="Times New Roman" w:hAnsi="Times New Roman" w:eastAsia="Times New Roman" w:cs="Times New Roman"/>
          <w:spacing w:val="1"/>
          <w:sz w:val="24"/>
          <w:szCs w:val="24"/>
        </w:rPr>
        <w:t>t</w:t>
      </w:r>
      <w:r w:rsidRPr="00DE3384">
        <w:rPr>
          <w:rFonts w:ascii="Times New Roman" w:hAnsi="Times New Roman" w:eastAsia="Times New Roman" w:cs="Times New Roman"/>
          <w:sz w:val="24"/>
          <w:szCs w:val="24"/>
        </w:rPr>
        <w:t>ted</w:t>
      </w:r>
      <w:r w:rsidRPr="00DE3384">
        <w:rPr>
          <w:rFonts w:ascii="Times New Roman" w:hAnsi="Times New Roman" w:eastAsia="Times New Roman" w:cs="Times New Roman"/>
          <w:spacing w:val="2"/>
          <w:sz w:val="24"/>
          <w:szCs w:val="24"/>
        </w:rPr>
        <w:t xml:space="preserve"> </w:t>
      </w:r>
      <w:r w:rsidRPr="00DE3384">
        <w:rPr>
          <w:rFonts w:ascii="Times New Roman" w:hAnsi="Times New Roman" w:eastAsia="Times New Roman" w:cs="Times New Roman"/>
          <w:sz w:val="24"/>
          <w:szCs w:val="24"/>
        </w:rPr>
        <w:t>wo</w:t>
      </w:r>
      <w:r w:rsidRPr="00DE3384">
        <w:rPr>
          <w:rFonts w:ascii="Times New Roman" w:hAnsi="Times New Roman" w:eastAsia="Times New Roman" w:cs="Times New Roman"/>
          <w:spacing w:val="-1"/>
          <w:sz w:val="24"/>
          <w:szCs w:val="24"/>
        </w:rPr>
        <w:t>r</w:t>
      </w:r>
      <w:r w:rsidRPr="00DE3384">
        <w:rPr>
          <w:rFonts w:ascii="Times New Roman" w:hAnsi="Times New Roman" w:eastAsia="Times New Roman" w:cs="Times New Roman"/>
          <w:sz w:val="24"/>
          <w:szCs w:val="24"/>
        </w:rPr>
        <w:t xml:space="preserve">k samples. </w:t>
      </w:r>
    </w:p>
    <w:p w:rsidR="00C775E5" w:rsidP="00FB7E76" w:rsidRDefault="00C775E5" w14:paraId="1F16D423" w14:textId="64335245">
      <w:pPr>
        <w:pStyle w:val="ListParagraph"/>
        <w:numPr>
          <w:ilvl w:val="1"/>
          <w:numId w:val="4"/>
        </w:numPr>
        <w:rPr>
          <w:rFonts w:ascii="Times New Roman" w:hAnsi="Times New Roman" w:eastAsia="Times New Roman" w:cs="Times New Roman"/>
          <w:sz w:val="24"/>
          <w:szCs w:val="24"/>
        </w:rPr>
      </w:pPr>
      <w:r w:rsidRPr="00C775E5">
        <w:rPr>
          <w:rFonts w:ascii="Times New Roman" w:hAnsi="Times New Roman" w:eastAsia="Times New Roman" w:cs="Times New Roman"/>
          <w:sz w:val="24"/>
          <w:szCs w:val="24"/>
        </w:rPr>
        <w:t xml:space="preserve">Demonstrated expertise of key personnel, including knowledge of </w:t>
      </w:r>
      <w:r>
        <w:rPr>
          <w:rFonts w:ascii="Times New Roman" w:hAnsi="Times New Roman" w:eastAsia="Times New Roman" w:cs="Times New Roman"/>
          <w:sz w:val="24"/>
          <w:szCs w:val="24"/>
        </w:rPr>
        <w:t>CLTs</w:t>
      </w:r>
      <w:r w:rsidR="00FF0464">
        <w:rPr>
          <w:rFonts w:ascii="Times New Roman" w:hAnsi="Times New Roman" w:eastAsia="Times New Roman" w:cs="Times New Roman"/>
          <w:sz w:val="24"/>
          <w:szCs w:val="24"/>
        </w:rPr>
        <w:t xml:space="preserve"> and the affordable housing industry</w:t>
      </w:r>
      <w:r w:rsidR="0021671C">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
    <w:p w:rsidRPr="00DE3384" w:rsidR="00327280" w:rsidP="1505C434" w:rsidRDefault="009A10DF" w14:paraId="34125504" w14:textId="1D3BB529">
      <w:pPr>
        <w:pStyle w:val="ListParagraph"/>
        <w:numPr>
          <w:ilvl w:val="0"/>
          <w:numId w:val="4"/>
        </w:numPr>
        <w:rPr>
          <w:rFonts w:ascii="Times New Roman" w:hAnsi="Times New Roman" w:eastAsia="Times New Roman" w:cs="Times New Roman"/>
          <w:sz w:val="24"/>
          <w:szCs w:val="24"/>
        </w:rPr>
      </w:pPr>
      <w:r w:rsidRPr="00DE3384">
        <w:rPr>
          <w:rFonts w:ascii="Times New Roman" w:hAnsi="Times New Roman" w:eastAsia="Times New Roman" w:cs="Times New Roman"/>
          <w:spacing w:val="1"/>
          <w:sz w:val="24"/>
          <w:szCs w:val="24"/>
        </w:rPr>
        <w:t>S</w:t>
      </w:r>
      <w:r w:rsidRPr="00DE3384">
        <w:rPr>
          <w:rFonts w:ascii="Times New Roman" w:hAnsi="Times New Roman" w:eastAsia="Times New Roman" w:cs="Times New Roman"/>
          <w:sz w:val="24"/>
          <w:szCs w:val="24"/>
        </w:rPr>
        <w:t>tr</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z w:val="24"/>
          <w:szCs w:val="24"/>
        </w:rPr>
        <w:t>n</w:t>
      </w:r>
      <w:r w:rsidRPr="00DE3384">
        <w:rPr>
          <w:rFonts w:ascii="Times New Roman" w:hAnsi="Times New Roman" w:eastAsia="Times New Roman" w:cs="Times New Roman"/>
          <w:spacing w:val="-2"/>
          <w:sz w:val="24"/>
          <w:szCs w:val="24"/>
        </w:rPr>
        <w:t>g</w:t>
      </w:r>
      <w:r w:rsidRPr="00DE3384">
        <w:rPr>
          <w:rFonts w:ascii="Times New Roman" w:hAnsi="Times New Roman" w:eastAsia="Times New Roman" w:cs="Times New Roman"/>
          <w:sz w:val="24"/>
          <w:szCs w:val="24"/>
        </w:rPr>
        <w:t>th of</w:t>
      </w:r>
      <w:r w:rsidRPr="00DE3384">
        <w:rPr>
          <w:rFonts w:ascii="Times New Roman" w:hAnsi="Times New Roman" w:eastAsia="Times New Roman" w:cs="Times New Roman"/>
          <w:spacing w:val="2"/>
          <w:sz w:val="24"/>
          <w:szCs w:val="24"/>
        </w:rPr>
        <w:t xml:space="preserve"> </w:t>
      </w:r>
      <w:r w:rsidRPr="00DE3384">
        <w:rPr>
          <w:rFonts w:ascii="Times New Roman" w:hAnsi="Times New Roman" w:eastAsia="Times New Roman" w:cs="Times New Roman"/>
          <w:spacing w:val="-1"/>
          <w:sz w:val="24"/>
          <w:szCs w:val="24"/>
        </w:rPr>
        <w:t>a</w:t>
      </w:r>
      <w:r w:rsidRPr="00DE3384">
        <w:rPr>
          <w:rFonts w:ascii="Times New Roman" w:hAnsi="Times New Roman" w:eastAsia="Times New Roman" w:cs="Times New Roman"/>
          <w:sz w:val="24"/>
          <w:szCs w:val="24"/>
        </w:rPr>
        <w:t>pproa</w:t>
      </w:r>
      <w:r w:rsidRPr="00DE3384">
        <w:rPr>
          <w:rFonts w:ascii="Times New Roman" w:hAnsi="Times New Roman" w:eastAsia="Times New Roman" w:cs="Times New Roman"/>
          <w:spacing w:val="-1"/>
          <w:sz w:val="24"/>
          <w:szCs w:val="24"/>
        </w:rPr>
        <w:t>c</w:t>
      </w:r>
      <w:r w:rsidRPr="00DE3384">
        <w:rPr>
          <w:rFonts w:ascii="Times New Roman" w:hAnsi="Times New Roman" w:eastAsia="Times New Roman" w:cs="Times New Roman"/>
          <w:sz w:val="24"/>
          <w:szCs w:val="24"/>
        </w:rPr>
        <w:t>h</w:t>
      </w:r>
      <w:r w:rsidRPr="00DE3384" w:rsidR="006D660B">
        <w:rPr>
          <w:rFonts w:ascii="Times New Roman" w:hAnsi="Times New Roman" w:eastAsia="Times New Roman" w:cs="Times New Roman"/>
          <w:sz w:val="24"/>
          <w:szCs w:val="24"/>
        </w:rPr>
        <w:t xml:space="preserve"> </w:t>
      </w:r>
      <w:r w:rsidRPr="00DE3384">
        <w:rPr>
          <w:rFonts w:ascii="Times New Roman" w:hAnsi="Times New Roman" w:eastAsia="Times New Roman" w:cs="Times New Roman"/>
          <w:sz w:val="24"/>
          <w:szCs w:val="24"/>
        </w:rPr>
        <w:t xml:space="preserve">– </w:t>
      </w:r>
      <w:r w:rsidR="008D7AA7">
        <w:rPr>
          <w:rFonts w:ascii="Times New Roman" w:hAnsi="Times New Roman" w:eastAsia="Times New Roman" w:cs="Times New Roman"/>
          <w:sz w:val="24"/>
          <w:szCs w:val="24"/>
        </w:rPr>
        <w:t>25</w:t>
      </w:r>
      <w:r w:rsidRPr="00DE3384">
        <w:rPr>
          <w:rFonts w:ascii="Times New Roman" w:hAnsi="Times New Roman" w:eastAsia="Times New Roman" w:cs="Times New Roman"/>
          <w:sz w:val="24"/>
          <w:szCs w:val="24"/>
        </w:rPr>
        <w:t>%</w:t>
      </w:r>
    </w:p>
    <w:p w:rsidRPr="00DE3384" w:rsidR="00D607C9" w:rsidP="1505C434" w:rsidRDefault="00D607C9" w14:paraId="79540DBC" w14:textId="796128EA">
      <w:pPr>
        <w:pStyle w:val="ListParagraph"/>
        <w:numPr>
          <w:ilvl w:val="1"/>
          <w:numId w:val="4"/>
        </w:numPr>
        <w:rPr>
          <w:rStyle w:val="eop"/>
          <w:rFonts w:ascii="Times New Roman" w:hAnsi="Times New Roman" w:eastAsia="Times New Roman" w:cs="Times New Roman"/>
          <w:sz w:val="24"/>
          <w:szCs w:val="24"/>
        </w:rPr>
      </w:pPr>
      <w:r w:rsidRPr="1505C434">
        <w:rPr>
          <w:rStyle w:val="normaltextrun"/>
          <w:rFonts w:ascii="Times New Roman" w:hAnsi="Times New Roman" w:eastAsia="Times New Roman" w:cs="Times New Roman"/>
          <w:color w:val="000000"/>
          <w:sz w:val="24"/>
          <w:szCs w:val="24"/>
          <w:shd w:val="clear" w:color="auto" w:fill="FFFFFF"/>
        </w:rPr>
        <w:t>Detailed scope of work objectives and desired results</w:t>
      </w:r>
      <w:r w:rsidRPr="1505C434" w:rsidR="00696394">
        <w:rPr>
          <w:rStyle w:val="normaltextrun"/>
          <w:rFonts w:ascii="Times New Roman" w:hAnsi="Times New Roman" w:eastAsia="Times New Roman" w:cs="Times New Roman"/>
          <w:color w:val="000000"/>
          <w:sz w:val="24"/>
          <w:szCs w:val="24"/>
          <w:shd w:val="clear" w:color="auto" w:fill="FFFFFF"/>
        </w:rPr>
        <w:t xml:space="preserve"> for training sessions</w:t>
      </w:r>
      <w:r w:rsidRPr="1505C434">
        <w:rPr>
          <w:rStyle w:val="normaltextrun"/>
          <w:rFonts w:ascii="Times New Roman" w:hAnsi="Times New Roman" w:eastAsia="Times New Roman" w:cs="Times New Roman"/>
          <w:color w:val="000000"/>
          <w:sz w:val="24"/>
          <w:szCs w:val="24"/>
          <w:shd w:val="clear" w:color="auto" w:fill="FFFFFF"/>
        </w:rPr>
        <w:t>.</w:t>
      </w:r>
      <w:r w:rsidRPr="1505C434">
        <w:rPr>
          <w:rStyle w:val="eop"/>
          <w:rFonts w:ascii="Times New Roman" w:hAnsi="Times New Roman" w:eastAsia="Times New Roman" w:cs="Times New Roman"/>
          <w:color w:val="000000"/>
          <w:sz w:val="24"/>
          <w:szCs w:val="24"/>
          <w:shd w:val="clear" w:color="auto" w:fill="FFFFFF"/>
        </w:rPr>
        <w:t> </w:t>
      </w:r>
    </w:p>
    <w:p w:rsidR="00327280" w:rsidP="1505C434" w:rsidRDefault="000A7DFE" w14:paraId="44693076" w14:textId="5B95EBE0">
      <w:pPr>
        <w:pStyle w:val="ListParagraph"/>
        <w:numPr>
          <w:ilvl w:val="1"/>
          <w:numId w:val="4"/>
        </w:numPr>
        <w:rPr>
          <w:rFonts w:ascii="Times New Roman" w:hAnsi="Times New Roman" w:eastAsia="Times New Roman" w:cs="Times New Roman"/>
          <w:sz w:val="24"/>
          <w:szCs w:val="24"/>
        </w:rPr>
      </w:pPr>
      <w:r w:rsidRPr="00DE3384">
        <w:rPr>
          <w:rFonts w:ascii="Times New Roman" w:hAnsi="Times New Roman" w:eastAsia="Times New Roman" w:cs="Times New Roman"/>
          <w:sz w:val="24"/>
          <w:szCs w:val="24"/>
        </w:rPr>
        <w:t>Abil</w:t>
      </w:r>
      <w:r w:rsidRPr="00DE3384">
        <w:rPr>
          <w:rFonts w:ascii="Times New Roman" w:hAnsi="Times New Roman" w:eastAsia="Times New Roman" w:cs="Times New Roman"/>
          <w:spacing w:val="1"/>
          <w:sz w:val="24"/>
          <w:szCs w:val="24"/>
        </w:rPr>
        <w:t>i</w:t>
      </w:r>
      <w:r w:rsidRPr="00DE3384">
        <w:rPr>
          <w:rFonts w:ascii="Times New Roman" w:hAnsi="Times New Roman" w:eastAsia="Times New Roman" w:cs="Times New Roman"/>
          <w:spacing w:val="3"/>
          <w:sz w:val="24"/>
          <w:szCs w:val="24"/>
        </w:rPr>
        <w:t>t</w:t>
      </w:r>
      <w:r w:rsidRPr="00DE3384">
        <w:rPr>
          <w:rFonts w:ascii="Times New Roman" w:hAnsi="Times New Roman" w:eastAsia="Times New Roman" w:cs="Times New Roman"/>
          <w:sz w:val="24"/>
          <w:szCs w:val="24"/>
        </w:rPr>
        <w:t>y</w:t>
      </w:r>
      <w:r w:rsidRPr="00DE3384">
        <w:rPr>
          <w:rFonts w:ascii="Times New Roman" w:hAnsi="Times New Roman" w:eastAsia="Times New Roman" w:cs="Times New Roman"/>
          <w:spacing w:val="-7"/>
          <w:sz w:val="24"/>
          <w:szCs w:val="24"/>
        </w:rPr>
        <w:t xml:space="preserve"> </w:t>
      </w:r>
      <w:r w:rsidRPr="00DE3384">
        <w:rPr>
          <w:rFonts w:ascii="Times New Roman" w:hAnsi="Times New Roman" w:eastAsia="Times New Roman" w:cs="Times New Roman"/>
          <w:sz w:val="24"/>
          <w:szCs w:val="24"/>
        </w:rPr>
        <w:t>to prod</w:t>
      </w:r>
      <w:r w:rsidRPr="00DE3384">
        <w:rPr>
          <w:rFonts w:ascii="Times New Roman" w:hAnsi="Times New Roman" w:eastAsia="Times New Roman" w:cs="Times New Roman"/>
          <w:spacing w:val="2"/>
          <w:sz w:val="24"/>
          <w:szCs w:val="24"/>
        </w:rPr>
        <w:t>u</w:t>
      </w:r>
      <w:r w:rsidRPr="00DE3384">
        <w:rPr>
          <w:rFonts w:ascii="Times New Roman" w:hAnsi="Times New Roman" w:eastAsia="Times New Roman" w:cs="Times New Roman"/>
          <w:spacing w:val="-1"/>
          <w:sz w:val="24"/>
          <w:szCs w:val="24"/>
        </w:rPr>
        <w:t>c</w:t>
      </w:r>
      <w:r w:rsidRPr="00DE3384">
        <w:rPr>
          <w:rFonts w:ascii="Times New Roman" w:hAnsi="Times New Roman" w:eastAsia="Times New Roman" w:cs="Times New Roman"/>
          <w:sz w:val="24"/>
          <w:szCs w:val="24"/>
        </w:rPr>
        <w:t>e</w:t>
      </w:r>
      <w:r w:rsidRPr="00DE3384">
        <w:rPr>
          <w:rFonts w:ascii="Times New Roman" w:hAnsi="Times New Roman" w:eastAsia="Times New Roman" w:cs="Times New Roman"/>
          <w:spacing w:val="-1"/>
          <w:sz w:val="24"/>
          <w:szCs w:val="24"/>
        </w:rPr>
        <w:t xml:space="preserve"> </w:t>
      </w:r>
      <w:r w:rsidRPr="00DE3384">
        <w:rPr>
          <w:rFonts w:ascii="Times New Roman" w:hAnsi="Times New Roman" w:eastAsia="Times New Roman" w:cs="Times New Roman"/>
          <w:sz w:val="24"/>
          <w:szCs w:val="24"/>
        </w:rPr>
        <w:t>q</w:t>
      </w:r>
      <w:r w:rsidRPr="00DE3384">
        <w:rPr>
          <w:rFonts w:ascii="Times New Roman" w:hAnsi="Times New Roman" w:eastAsia="Times New Roman" w:cs="Times New Roman"/>
          <w:spacing w:val="2"/>
          <w:sz w:val="24"/>
          <w:szCs w:val="24"/>
        </w:rPr>
        <w:t>u</w:t>
      </w:r>
      <w:r w:rsidRPr="00DE3384">
        <w:rPr>
          <w:rFonts w:ascii="Times New Roman" w:hAnsi="Times New Roman" w:eastAsia="Times New Roman" w:cs="Times New Roman"/>
          <w:spacing w:val="-1"/>
          <w:sz w:val="24"/>
          <w:szCs w:val="24"/>
        </w:rPr>
        <w:t>a</w:t>
      </w:r>
      <w:r w:rsidRPr="00DE3384">
        <w:rPr>
          <w:rFonts w:ascii="Times New Roman" w:hAnsi="Times New Roman" w:eastAsia="Times New Roman" w:cs="Times New Roman"/>
          <w:sz w:val="24"/>
          <w:szCs w:val="24"/>
        </w:rPr>
        <w:t>l</w:t>
      </w:r>
      <w:r w:rsidRPr="00DE3384">
        <w:rPr>
          <w:rFonts w:ascii="Times New Roman" w:hAnsi="Times New Roman" w:eastAsia="Times New Roman" w:cs="Times New Roman"/>
          <w:spacing w:val="1"/>
          <w:sz w:val="24"/>
          <w:szCs w:val="24"/>
        </w:rPr>
        <w:t>i</w:t>
      </w:r>
      <w:r w:rsidRPr="00DE3384">
        <w:rPr>
          <w:rFonts w:ascii="Times New Roman" w:hAnsi="Times New Roman" w:eastAsia="Times New Roman" w:cs="Times New Roman"/>
          <w:sz w:val="24"/>
          <w:szCs w:val="24"/>
        </w:rPr>
        <w:t>ty</w:t>
      </w:r>
      <w:r w:rsidRPr="00DE3384">
        <w:rPr>
          <w:rFonts w:ascii="Times New Roman" w:hAnsi="Times New Roman" w:eastAsia="Times New Roman" w:cs="Times New Roman"/>
          <w:spacing w:val="-2"/>
          <w:sz w:val="24"/>
          <w:szCs w:val="24"/>
        </w:rPr>
        <w:t xml:space="preserve"> </w:t>
      </w:r>
      <w:r w:rsidRPr="00DE3384">
        <w:rPr>
          <w:rFonts w:ascii="Times New Roman" w:hAnsi="Times New Roman" w:eastAsia="Times New Roman" w:cs="Times New Roman"/>
          <w:sz w:val="24"/>
          <w:szCs w:val="24"/>
        </w:rPr>
        <w:t>mat</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z w:val="24"/>
          <w:szCs w:val="24"/>
        </w:rPr>
        <w:t>ri</w:t>
      </w:r>
      <w:r w:rsidRPr="00DE3384">
        <w:rPr>
          <w:rFonts w:ascii="Times New Roman" w:hAnsi="Times New Roman" w:eastAsia="Times New Roman" w:cs="Times New Roman"/>
          <w:spacing w:val="-1"/>
          <w:sz w:val="24"/>
          <w:szCs w:val="24"/>
        </w:rPr>
        <w:t>a</w:t>
      </w:r>
      <w:r w:rsidRPr="00DE3384">
        <w:rPr>
          <w:rFonts w:ascii="Times New Roman" w:hAnsi="Times New Roman" w:eastAsia="Times New Roman" w:cs="Times New Roman"/>
          <w:sz w:val="24"/>
          <w:szCs w:val="24"/>
        </w:rPr>
        <w:t>ls,</w:t>
      </w:r>
      <w:r w:rsidRPr="00DE3384">
        <w:rPr>
          <w:rFonts w:ascii="Times New Roman" w:hAnsi="Times New Roman" w:eastAsia="Times New Roman" w:cs="Times New Roman"/>
          <w:spacing w:val="3"/>
          <w:sz w:val="24"/>
          <w:szCs w:val="24"/>
        </w:rPr>
        <w:t xml:space="preserve"> </w:t>
      </w:r>
      <w:r w:rsidRPr="00DE3384">
        <w:rPr>
          <w:rFonts w:ascii="Times New Roman" w:hAnsi="Times New Roman" w:eastAsia="Times New Roman" w:cs="Times New Roman"/>
          <w:spacing w:val="-1"/>
          <w:sz w:val="24"/>
          <w:szCs w:val="24"/>
        </w:rPr>
        <w:t>a</w:t>
      </w:r>
      <w:r w:rsidRPr="00DE3384">
        <w:rPr>
          <w:rFonts w:ascii="Times New Roman" w:hAnsi="Times New Roman" w:eastAsia="Times New Roman" w:cs="Times New Roman"/>
          <w:sz w:val="24"/>
          <w:szCs w:val="24"/>
        </w:rPr>
        <w:t>s evid</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pacing w:val="2"/>
          <w:sz w:val="24"/>
          <w:szCs w:val="24"/>
        </w:rPr>
        <w:t>n</w:t>
      </w:r>
      <w:r w:rsidRPr="00DE3384">
        <w:rPr>
          <w:rFonts w:ascii="Times New Roman" w:hAnsi="Times New Roman" w:eastAsia="Times New Roman" w:cs="Times New Roman"/>
          <w:spacing w:val="-1"/>
          <w:sz w:val="24"/>
          <w:szCs w:val="24"/>
        </w:rPr>
        <w:t>ce</w:t>
      </w:r>
      <w:r w:rsidRPr="00DE3384">
        <w:rPr>
          <w:rFonts w:ascii="Times New Roman" w:hAnsi="Times New Roman" w:eastAsia="Times New Roman" w:cs="Times New Roman"/>
          <w:sz w:val="24"/>
          <w:szCs w:val="24"/>
        </w:rPr>
        <w:t>d</w:t>
      </w:r>
      <w:r w:rsidRPr="00DE3384">
        <w:rPr>
          <w:rFonts w:ascii="Times New Roman" w:hAnsi="Times New Roman" w:eastAsia="Times New Roman" w:cs="Times New Roman"/>
          <w:spacing w:val="2"/>
          <w:sz w:val="24"/>
          <w:szCs w:val="24"/>
        </w:rPr>
        <w:t xml:space="preserve"> b</w:t>
      </w:r>
      <w:r w:rsidRPr="00DE3384">
        <w:rPr>
          <w:rFonts w:ascii="Times New Roman" w:hAnsi="Times New Roman" w:eastAsia="Times New Roman" w:cs="Times New Roman"/>
          <w:sz w:val="24"/>
          <w:szCs w:val="24"/>
        </w:rPr>
        <w:t>y</w:t>
      </w:r>
      <w:r w:rsidRPr="00DE3384">
        <w:rPr>
          <w:rFonts w:ascii="Times New Roman" w:hAnsi="Times New Roman" w:eastAsia="Times New Roman" w:cs="Times New Roman"/>
          <w:spacing w:val="-5"/>
          <w:sz w:val="24"/>
          <w:szCs w:val="24"/>
        </w:rPr>
        <w:t xml:space="preserve"> </w:t>
      </w:r>
      <w:r w:rsidRPr="00DE3384">
        <w:rPr>
          <w:rFonts w:ascii="Times New Roman" w:hAnsi="Times New Roman" w:eastAsia="Times New Roman" w:cs="Times New Roman"/>
          <w:sz w:val="24"/>
          <w:szCs w:val="24"/>
        </w:rPr>
        <w:t>submi</w:t>
      </w:r>
      <w:r w:rsidRPr="00DE3384">
        <w:rPr>
          <w:rFonts w:ascii="Times New Roman" w:hAnsi="Times New Roman" w:eastAsia="Times New Roman" w:cs="Times New Roman"/>
          <w:spacing w:val="1"/>
          <w:sz w:val="24"/>
          <w:szCs w:val="24"/>
        </w:rPr>
        <w:t>t</w:t>
      </w:r>
      <w:r w:rsidRPr="00DE3384">
        <w:rPr>
          <w:rFonts w:ascii="Times New Roman" w:hAnsi="Times New Roman" w:eastAsia="Times New Roman" w:cs="Times New Roman"/>
          <w:sz w:val="24"/>
          <w:szCs w:val="24"/>
        </w:rPr>
        <w:t>ted s</w:t>
      </w:r>
      <w:r w:rsidRPr="00DE3384">
        <w:rPr>
          <w:rFonts w:ascii="Times New Roman" w:hAnsi="Times New Roman" w:eastAsia="Times New Roman" w:cs="Times New Roman"/>
          <w:spacing w:val="-1"/>
          <w:sz w:val="24"/>
          <w:szCs w:val="24"/>
        </w:rPr>
        <w:t>a</w:t>
      </w:r>
      <w:r w:rsidRPr="00DE3384">
        <w:rPr>
          <w:rFonts w:ascii="Times New Roman" w:hAnsi="Times New Roman" w:eastAsia="Times New Roman" w:cs="Times New Roman"/>
          <w:sz w:val="24"/>
          <w:szCs w:val="24"/>
        </w:rPr>
        <w:t>mp</w:t>
      </w:r>
      <w:r w:rsidRPr="00DE3384">
        <w:rPr>
          <w:rFonts w:ascii="Times New Roman" w:hAnsi="Times New Roman" w:eastAsia="Times New Roman" w:cs="Times New Roman"/>
          <w:spacing w:val="1"/>
          <w:sz w:val="24"/>
          <w:szCs w:val="24"/>
        </w:rPr>
        <w:t>l</w:t>
      </w:r>
      <w:r w:rsidRPr="00DE3384">
        <w:rPr>
          <w:rFonts w:ascii="Times New Roman" w:hAnsi="Times New Roman" w:eastAsia="Times New Roman" w:cs="Times New Roman"/>
          <w:spacing w:val="-1"/>
          <w:sz w:val="24"/>
          <w:szCs w:val="24"/>
        </w:rPr>
        <w:t>e</w:t>
      </w:r>
      <w:r w:rsidRPr="00DE3384">
        <w:rPr>
          <w:rFonts w:ascii="Times New Roman" w:hAnsi="Times New Roman" w:eastAsia="Times New Roman" w:cs="Times New Roman"/>
          <w:sz w:val="24"/>
          <w:szCs w:val="24"/>
        </w:rPr>
        <w:t>s</w:t>
      </w:r>
      <w:r w:rsidR="007B2EB2">
        <w:rPr>
          <w:rFonts w:ascii="Times New Roman" w:hAnsi="Times New Roman" w:eastAsia="Times New Roman" w:cs="Times New Roman"/>
          <w:sz w:val="24"/>
          <w:szCs w:val="24"/>
        </w:rPr>
        <w:t>.</w:t>
      </w:r>
    </w:p>
    <w:p w:rsidRPr="00DE3384" w:rsidR="005B64E4" w:rsidP="1505C434" w:rsidRDefault="006B2B22" w14:paraId="37881219" w14:textId="5FBD26BF">
      <w:pPr>
        <w:pStyle w:val="ListParagraph"/>
        <w:numPr>
          <w:ilvl w:val="0"/>
          <w:numId w:val="4"/>
        </w:numPr>
        <w:rPr>
          <w:rFonts w:ascii="Times New Roman" w:hAnsi="Times New Roman" w:eastAsia="Times New Roman" w:cs="Times New Roman"/>
          <w:sz w:val="24"/>
          <w:szCs w:val="24"/>
        </w:rPr>
      </w:pPr>
      <w:r w:rsidRPr="00DE3384">
        <w:rPr>
          <w:rFonts w:ascii="Times New Roman" w:hAnsi="Times New Roman" w:eastAsia="Times New Roman" w:cs="Times New Roman"/>
          <w:sz w:val="24"/>
          <w:szCs w:val="24"/>
        </w:rPr>
        <w:t>B</w:t>
      </w:r>
      <w:r w:rsidRPr="00DE3384" w:rsidR="009A10DF">
        <w:rPr>
          <w:rFonts w:ascii="Times New Roman" w:hAnsi="Times New Roman" w:eastAsia="Times New Roman" w:cs="Times New Roman"/>
          <w:sz w:val="24"/>
          <w:szCs w:val="24"/>
        </w:rPr>
        <w:t>u</w:t>
      </w:r>
      <w:r w:rsidRPr="00DE3384" w:rsidR="009A10DF">
        <w:rPr>
          <w:rFonts w:ascii="Times New Roman" w:hAnsi="Times New Roman" w:eastAsia="Times New Roman" w:cs="Times New Roman"/>
          <w:spacing w:val="1"/>
          <w:sz w:val="24"/>
          <w:szCs w:val="24"/>
        </w:rPr>
        <w:t>d</w:t>
      </w:r>
      <w:r w:rsidRPr="00DE3384" w:rsidR="009A10DF">
        <w:rPr>
          <w:rFonts w:ascii="Times New Roman" w:hAnsi="Times New Roman" w:eastAsia="Times New Roman" w:cs="Times New Roman"/>
          <w:spacing w:val="-2"/>
          <w:sz w:val="24"/>
          <w:szCs w:val="24"/>
        </w:rPr>
        <w:t>g</w:t>
      </w:r>
      <w:r w:rsidRPr="00DE3384" w:rsidR="009A10DF">
        <w:rPr>
          <w:rFonts w:ascii="Times New Roman" w:hAnsi="Times New Roman" w:eastAsia="Times New Roman" w:cs="Times New Roman"/>
          <w:spacing w:val="1"/>
          <w:sz w:val="24"/>
          <w:szCs w:val="24"/>
        </w:rPr>
        <w:t>e</w:t>
      </w:r>
      <w:r w:rsidRPr="00DE3384" w:rsidR="009A10DF">
        <w:rPr>
          <w:rFonts w:ascii="Times New Roman" w:hAnsi="Times New Roman" w:eastAsia="Times New Roman" w:cs="Times New Roman"/>
          <w:sz w:val="24"/>
          <w:szCs w:val="24"/>
        </w:rPr>
        <w:t>t</w:t>
      </w:r>
      <w:r w:rsidRPr="00DE3384" w:rsidR="009A10DF">
        <w:rPr>
          <w:rFonts w:ascii="Times New Roman" w:hAnsi="Times New Roman" w:eastAsia="Times New Roman" w:cs="Times New Roman"/>
          <w:spacing w:val="2"/>
          <w:sz w:val="24"/>
          <w:szCs w:val="24"/>
        </w:rPr>
        <w:t xml:space="preserve"> </w:t>
      </w:r>
      <w:r w:rsidRPr="00DE3384" w:rsidR="009A10DF">
        <w:rPr>
          <w:rFonts w:ascii="Times New Roman" w:hAnsi="Times New Roman" w:eastAsia="Times New Roman" w:cs="Times New Roman"/>
          <w:sz w:val="24"/>
          <w:szCs w:val="24"/>
        </w:rPr>
        <w:t xml:space="preserve">– </w:t>
      </w:r>
      <w:r w:rsidR="001D4C18">
        <w:rPr>
          <w:rFonts w:ascii="Times New Roman" w:hAnsi="Times New Roman" w:eastAsia="Times New Roman" w:cs="Times New Roman"/>
          <w:sz w:val="24"/>
          <w:szCs w:val="24"/>
        </w:rPr>
        <w:t>1</w:t>
      </w:r>
      <w:r w:rsidR="005D5CD1">
        <w:rPr>
          <w:rFonts w:ascii="Times New Roman" w:hAnsi="Times New Roman" w:eastAsia="Times New Roman" w:cs="Times New Roman"/>
          <w:sz w:val="24"/>
          <w:szCs w:val="24"/>
        </w:rPr>
        <w:t>5</w:t>
      </w:r>
      <w:r w:rsidRPr="00DE3384" w:rsidR="009A10DF">
        <w:rPr>
          <w:rFonts w:ascii="Times New Roman" w:hAnsi="Times New Roman" w:eastAsia="Times New Roman" w:cs="Times New Roman"/>
          <w:sz w:val="24"/>
          <w:szCs w:val="24"/>
        </w:rPr>
        <w:t>%</w:t>
      </w:r>
    </w:p>
    <w:p w:rsidRPr="00544320" w:rsidR="0099078F" w:rsidP="1505C434" w:rsidRDefault="006B2B22" w14:paraId="4CC3F32F" w14:textId="0A3EC3F1">
      <w:pPr>
        <w:pStyle w:val="ListParagraph"/>
        <w:numPr>
          <w:ilvl w:val="1"/>
          <w:numId w:val="4"/>
        </w:numPr>
        <w:rPr>
          <w:rStyle w:val="eop"/>
          <w:rFonts w:ascii="Times New Roman" w:hAnsi="Times New Roman" w:eastAsia="Times New Roman" w:cs="Times New Roman"/>
          <w:sz w:val="24"/>
          <w:szCs w:val="24"/>
        </w:rPr>
      </w:pPr>
      <w:r w:rsidRPr="1505C434">
        <w:rPr>
          <w:rStyle w:val="normaltextrun"/>
          <w:rFonts w:ascii="Times New Roman" w:hAnsi="Times New Roman" w:eastAsia="Times New Roman" w:cs="Times New Roman"/>
          <w:color w:val="000000"/>
          <w:sz w:val="24"/>
          <w:szCs w:val="24"/>
          <w:shd w:val="clear" w:color="auto" w:fill="FFFFFF"/>
        </w:rPr>
        <w:t xml:space="preserve">Reasonableness of rates </w:t>
      </w:r>
      <w:r w:rsidRPr="1505C434" w:rsidR="00495978">
        <w:rPr>
          <w:rStyle w:val="normaltextrun"/>
          <w:rFonts w:ascii="Times New Roman" w:hAnsi="Times New Roman" w:eastAsia="Times New Roman" w:cs="Times New Roman"/>
          <w:color w:val="000000"/>
          <w:sz w:val="24"/>
          <w:szCs w:val="24"/>
          <w:shd w:val="clear" w:color="auto" w:fill="FFFFFF"/>
        </w:rPr>
        <w:t>about</w:t>
      </w:r>
      <w:r w:rsidRPr="1505C434">
        <w:rPr>
          <w:rStyle w:val="normaltextrun"/>
          <w:rFonts w:ascii="Times New Roman" w:hAnsi="Times New Roman" w:eastAsia="Times New Roman" w:cs="Times New Roman"/>
          <w:color w:val="000000"/>
          <w:sz w:val="24"/>
          <w:szCs w:val="24"/>
          <w:shd w:val="clear" w:color="auto" w:fill="FFFFFF"/>
        </w:rPr>
        <w:t xml:space="preserve"> </w:t>
      </w:r>
      <w:r w:rsidRPr="1505C434" w:rsidR="00895D47">
        <w:rPr>
          <w:rStyle w:val="normaltextrun"/>
          <w:rFonts w:ascii="Times New Roman" w:hAnsi="Times New Roman" w:eastAsia="Times New Roman" w:cs="Times New Roman"/>
          <w:color w:val="000000"/>
          <w:sz w:val="24"/>
          <w:szCs w:val="24"/>
          <w:shd w:val="clear" w:color="auto" w:fill="FFFFFF"/>
        </w:rPr>
        <w:t xml:space="preserve">the </w:t>
      </w:r>
      <w:r w:rsidRPr="1505C434">
        <w:rPr>
          <w:rStyle w:val="normaltextrun"/>
          <w:rFonts w:ascii="Times New Roman" w:hAnsi="Times New Roman" w:eastAsia="Times New Roman" w:cs="Times New Roman"/>
          <w:color w:val="000000"/>
          <w:sz w:val="24"/>
          <w:szCs w:val="24"/>
          <w:shd w:val="clear" w:color="auto" w:fill="FFFFFF"/>
        </w:rPr>
        <w:t>level of effort to provide stated deliverables in relation to the consultant's skills and experience.</w:t>
      </w:r>
      <w:r w:rsidRPr="1505C434">
        <w:rPr>
          <w:rStyle w:val="eop"/>
          <w:rFonts w:ascii="Times New Roman" w:hAnsi="Times New Roman" w:eastAsia="Times New Roman" w:cs="Times New Roman"/>
          <w:color w:val="000000"/>
          <w:sz w:val="24"/>
          <w:szCs w:val="24"/>
          <w:shd w:val="clear" w:color="auto" w:fill="FFFFFF"/>
        </w:rPr>
        <w:t> </w:t>
      </w:r>
    </w:p>
    <w:p w:rsidRPr="001A6F12" w:rsidR="00B445A1" w:rsidP="00562855" w:rsidRDefault="00F14942" w14:paraId="673709D6" w14:textId="7B020084">
      <w:pPr>
        <w:pStyle w:val="ListParagraph"/>
        <w:numPr>
          <w:ilvl w:val="0"/>
          <w:numId w:val="4"/>
        </w:numPr>
        <w:rPr>
          <w:rFonts w:ascii="Times New Roman" w:hAnsi="Times New Roman" w:eastAsia="Times New Roman" w:cs="Times New Roman"/>
          <w:color w:val="000000" w:themeColor="text1"/>
          <w:sz w:val="24"/>
          <w:szCs w:val="24"/>
        </w:rPr>
      </w:pPr>
      <w:bookmarkStart w:name="_Hlk138858369" w:id="8"/>
      <w:r w:rsidRPr="001A6F12">
        <w:rPr>
          <w:rStyle w:val="eop"/>
          <w:rFonts w:ascii="Times New Roman" w:hAnsi="Times New Roman" w:eastAsia="Times New Roman" w:cs="Times New Roman"/>
          <w:color w:val="000000"/>
          <w:sz w:val="24"/>
          <w:szCs w:val="24"/>
          <w:shd w:val="clear" w:color="auto" w:fill="FFFFFF"/>
        </w:rPr>
        <w:t>Racial Equity –</w:t>
      </w:r>
      <w:r w:rsidRPr="001A6F12" w:rsidR="0090575F">
        <w:rPr>
          <w:rStyle w:val="eop"/>
          <w:rFonts w:ascii="Times New Roman" w:hAnsi="Times New Roman" w:eastAsia="Times New Roman" w:cs="Times New Roman"/>
          <w:color w:val="000000"/>
          <w:sz w:val="24"/>
          <w:szCs w:val="24"/>
          <w:shd w:val="clear" w:color="auto" w:fill="FFFFFF"/>
        </w:rPr>
        <w:t xml:space="preserve"> </w:t>
      </w:r>
      <w:r w:rsidRPr="001A6F12" w:rsidR="00EB74E8">
        <w:rPr>
          <w:rStyle w:val="eop"/>
          <w:rFonts w:ascii="Times New Roman" w:hAnsi="Times New Roman" w:eastAsia="Times New Roman" w:cs="Times New Roman"/>
          <w:color w:val="000000"/>
          <w:sz w:val="24"/>
          <w:szCs w:val="24"/>
          <w:shd w:val="clear" w:color="auto" w:fill="FFFFFF"/>
        </w:rPr>
        <w:t>1</w:t>
      </w:r>
      <w:r w:rsidRPr="001A6F12" w:rsidR="005D5CD1">
        <w:rPr>
          <w:rStyle w:val="eop"/>
          <w:rFonts w:ascii="Times New Roman" w:hAnsi="Times New Roman" w:eastAsia="Times New Roman" w:cs="Times New Roman"/>
          <w:color w:val="000000"/>
          <w:sz w:val="24"/>
          <w:szCs w:val="24"/>
          <w:shd w:val="clear" w:color="auto" w:fill="FFFFFF"/>
        </w:rPr>
        <w:t>0</w:t>
      </w:r>
      <w:r w:rsidRPr="001A6F12" w:rsidR="001D4C18">
        <w:rPr>
          <w:rStyle w:val="eop"/>
          <w:rFonts w:ascii="Times New Roman" w:hAnsi="Times New Roman" w:eastAsia="Times New Roman" w:cs="Times New Roman"/>
          <w:color w:val="000000"/>
          <w:sz w:val="24"/>
          <w:szCs w:val="24"/>
          <w:shd w:val="clear" w:color="auto" w:fill="FFFFFF"/>
        </w:rPr>
        <w:t>%</w:t>
      </w:r>
      <w:r w:rsidRPr="001A6F12" w:rsidR="00526966">
        <w:rPr>
          <w:rFonts w:ascii="Times New Roman" w:hAnsi="Times New Roman" w:eastAsia="Times New Roman" w:cs="Times New Roman"/>
          <w:color w:val="000000"/>
          <w:sz w:val="24"/>
          <w:szCs w:val="24"/>
          <w:shd w:val="clear" w:color="auto" w:fill="FFFFFF"/>
        </w:rPr>
        <w:t>.</w:t>
      </w:r>
    </w:p>
    <w:p w:rsidRPr="001A6F12" w:rsidR="00422A48" w:rsidP="167C8CEC" w:rsidRDefault="552B2A9D" w14:paraId="440EEB32" w14:textId="2BB240AD">
      <w:pPr>
        <w:pStyle w:val="ListParagraph"/>
        <w:numPr>
          <w:ilvl w:val="1"/>
          <w:numId w:val="4"/>
        </w:numPr>
        <w:rPr>
          <w:rFonts w:ascii="Times New Roman" w:hAnsi="Times New Roman" w:cs="Times New Roman"/>
          <w:sz w:val="24"/>
          <w:szCs w:val="24"/>
        </w:rPr>
      </w:pPr>
      <w:r w:rsidRPr="001A6F12">
        <w:rPr>
          <w:rFonts w:ascii="Times New Roman" w:hAnsi="Times New Roman" w:cs="Times New Roman"/>
          <w:sz w:val="24"/>
          <w:szCs w:val="24"/>
        </w:rPr>
        <w:t xml:space="preserve">Thoughtful consideration </w:t>
      </w:r>
      <w:r w:rsidR="005D5FAC">
        <w:rPr>
          <w:rFonts w:ascii="Times New Roman" w:hAnsi="Times New Roman" w:cs="Times New Roman"/>
          <w:sz w:val="24"/>
          <w:szCs w:val="24"/>
        </w:rPr>
        <w:t>of</w:t>
      </w:r>
      <w:r w:rsidRPr="001A6F12">
        <w:rPr>
          <w:rFonts w:ascii="Times New Roman" w:hAnsi="Times New Roman" w:cs="Times New Roman"/>
          <w:sz w:val="24"/>
          <w:szCs w:val="24"/>
        </w:rPr>
        <w:t xml:space="preserve"> racial equity in training approach</w:t>
      </w:r>
      <w:r w:rsidRPr="001A6F12" w:rsidR="00E82B65">
        <w:rPr>
          <w:rFonts w:ascii="Times New Roman" w:hAnsi="Times New Roman" w:cs="Times New Roman"/>
          <w:sz w:val="24"/>
          <w:szCs w:val="24"/>
        </w:rPr>
        <w:t>.</w:t>
      </w:r>
    </w:p>
    <w:p w:rsidR="45B6A081" w:rsidP="00562855" w:rsidRDefault="00422A48" w14:paraId="43896D32" w14:textId="7665A2B4">
      <w:pPr>
        <w:pStyle w:val="ListParagraph"/>
        <w:numPr>
          <w:ilvl w:val="1"/>
          <w:numId w:val="4"/>
        </w:numPr>
        <w:rPr>
          <w:rFonts w:ascii="Times New Roman" w:hAnsi="Times New Roman" w:cs="Times New Roman"/>
          <w:sz w:val="24"/>
          <w:szCs w:val="24"/>
        </w:rPr>
      </w:pPr>
      <w:r w:rsidRPr="001A6F12">
        <w:rPr>
          <w:rFonts w:ascii="Times New Roman" w:hAnsi="Times New Roman" w:cs="Times New Roman"/>
          <w:sz w:val="24"/>
          <w:szCs w:val="24"/>
        </w:rPr>
        <w:t>Team meets federal, state or local government-issued designations or is BIPOC</w:t>
      </w:r>
      <w:r w:rsidR="002E06B8">
        <w:rPr>
          <w:rFonts w:ascii="Times New Roman" w:hAnsi="Times New Roman" w:cs="Times New Roman"/>
          <w:sz w:val="24"/>
          <w:szCs w:val="24"/>
        </w:rPr>
        <w:t>.</w:t>
      </w:r>
    </w:p>
    <w:p w:rsidRPr="001A6F12" w:rsidR="00565DCA" w:rsidP="00565DCA" w:rsidRDefault="00565DCA" w14:paraId="5868D2E6" w14:textId="77777777">
      <w:pPr>
        <w:pStyle w:val="ListParagraph"/>
        <w:ind w:left="1440"/>
        <w:rPr>
          <w:rFonts w:ascii="Times New Roman" w:hAnsi="Times New Roman" w:cs="Times New Roman"/>
          <w:sz w:val="24"/>
          <w:szCs w:val="24"/>
        </w:rPr>
      </w:pPr>
    </w:p>
    <w:p w:rsidRPr="00673F2C" w:rsidR="006115C1" w:rsidP="006115C1" w:rsidRDefault="006115C1" w14:paraId="58C1133F" w14:textId="77777777">
      <w:pPr>
        <w:pStyle w:val="Heading1"/>
        <w:rPr>
          <w:rFonts w:ascii="Times New Roman" w:hAnsi="Times New Roman" w:cs="Times New Roman"/>
          <w:sz w:val="24"/>
          <w:szCs w:val="24"/>
          <w:bdr w:val="none" w:color="auto" w:sz="0" w:space="0" w:frame="1"/>
        </w:rPr>
      </w:pPr>
      <w:bookmarkStart w:name="_Toc139179977" w:id="9"/>
      <w:bookmarkEnd w:id="8"/>
      <w:r w:rsidRPr="00673F2C">
        <w:rPr>
          <w:rFonts w:ascii="Times New Roman" w:hAnsi="Times New Roman" w:cs="Times New Roman"/>
          <w:sz w:val="24"/>
          <w:szCs w:val="24"/>
          <w:bdr w:val="none" w:color="auto" w:sz="0" w:space="0" w:frame="1"/>
        </w:rPr>
        <w:t>I</w:t>
      </w:r>
      <w:r>
        <w:rPr>
          <w:rFonts w:ascii="Times New Roman" w:hAnsi="Times New Roman" w:cs="Times New Roman"/>
          <w:sz w:val="24"/>
          <w:szCs w:val="24"/>
          <w:bdr w:val="none" w:color="auto" w:sz="0" w:space="0" w:frame="1"/>
        </w:rPr>
        <w:t>mportant Dates</w:t>
      </w:r>
      <w:bookmarkEnd w:id="9"/>
      <w:r w:rsidRPr="00673F2C">
        <w:rPr>
          <w:rFonts w:ascii="Times New Roman" w:hAnsi="Times New Roman" w:cs="Times New Roman"/>
          <w:sz w:val="24"/>
          <w:szCs w:val="24"/>
          <w:bdr w:val="none" w:color="auto" w:sz="0" w:space="0" w:frame="1"/>
        </w:rPr>
        <w:t> </w:t>
      </w:r>
    </w:p>
    <w:p w:rsidRPr="005B7AD7" w:rsidR="006115C1" w:rsidP="006115C1" w:rsidRDefault="006115C1" w14:paraId="020C2F2F" w14:textId="4E51BAFC">
      <w:pPr>
        <w:spacing w:after="160" w:line="259" w:lineRule="auto"/>
        <w:rPr>
          <w:rFonts w:ascii="Times New Roman" w:hAnsi="Times New Roman" w:cs="Times New Roman"/>
          <w:color w:val="000000"/>
          <w:sz w:val="24"/>
          <w:szCs w:val="24"/>
          <w:bdr w:val="none" w:color="auto" w:sz="0" w:space="0" w:frame="1"/>
        </w:rPr>
      </w:pPr>
      <w:r w:rsidRPr="005B7AD7">
        <w:rPr>
          <w:rFonts w:ascii="Times New Roman" w:hAnsi="Times New Roman" w:cs="Times New Roman"/>
          <w:b/>
          <w:bCs/>
          <w:color w:val="000000"/>
          <w:sz w:val="24"/>
          <w:szCs w:val="24"/>
          <w:bdr w:val="none" w:color="auto" w:sz="0" w:space="0" w:frame="1"/>
        </w:rPr>
        <w:t>Application Opens:</w:t>
      </w:r>
      <w:r>
        <w:rPr>
          <w:rFonts w:ascii="Times New Roman" w:hAnsi="Times New Roman" w:cs="Times New Roman"/>
          <w:b/>
          <w:bCs/>
          <w:color w:val="000000"/>
          <w:sz w:val="24"/>
          <w:szCs w:val="24"/>
          <w:bdr w:val="none" w:color="auto" w:sz="0" w:space="0" w:frame="1"/>
        </w:rPr>
        <w:t xml:space="preserve"> </w:t>
      </w:r>
      <w:r w:rsidRPr="00673F2C">
        <w:rPr>
          <w:rFonts w:ascii="Times New Roman" w:hAnsi="Times New Roman" w:cs="Times New Roman"/>
          <w:color w:val="000000"/>
          <w:sz w:val="24"/>
          <w:szCs w:val="24"/>
          <w:bdr w:val="none" w:color="auto" w:sz="0" w:space="0" w:frame="1"/>
        </w:rPr>
        <w:t>Monday,</w:t>
      </w:r>
      <w:r>
        <w:rPr>
          <w:rFonts w:ascii="Times New Roman" w:hAnsi="Times New Roman" w:cs="Times New Roman"/>
          <w:b/>
          <w:bCs/>
          <w:color w:val="000000"/>
          <w:sz w:val="24"/>
          <w:szCs w:val="24"/>
          <w:bdr w:val="none" w:color="auto" w:sz="0" w:space="0" w:frame="1"/>
        </w:rPr>
        <w:t xml:space="preserve"> </w:t>
      </w:r>
      <w:r w:rsidRPr="005B7AD7">
        <w:rPr>
          <w:rFonts w:ascii="Times New Roman" w:hAnsi="Times New Roman" w:cs="Times New Roman"/>
          <w:color w:val="000000"/>
          <w:sz w:val="24"/>
          <w:szCs w:val="24"/>
          <w:bdr w:val="none" w:color="auto" w:sz="0" w:space="0" w:frame="1"/>
        </w:rPr>
        <w:t xml:space="preserve">July 10, </w:t>
      </w:r>
      <w:r w:rsidRPr="005B7AD7" w:rsidR="00CC29C1">
        <w:rPr>
          <w:rFonts w:ascii="Times New Roman" w:hAnsi="Times New Roman" w:cs="Times New Roman"/>
          <w:color w:val="000000"/>
          <w:sz w:val="24"/>
          <w:szCs w:val="24"/>
          <w:bdr w:val="none" w:color="auto" w:sz="0" w:space="0" w:frame="1"/>
        </w:rPr>
        <w:t>2023,</w:t>
      </w:r>
      <w:r w:rsidRPr="005B7AD7">
        <w:rPr>
          <w:rFonts w:ascii="Times New Roman" w:hAnsi="Times New Roman" w:cs="Times New Roman"/>
          <w:color w:val="000000"/>
          <w:sz w:val="24"/>
          <w:szCs w:val="24"/>
          <w:bdr w:val="none" w:color="auto" w:sz="0" w:space="0" w:frame="1"/>
        </w:rPr>
        <w:t> </w:t>
      </w:r>
      <w:r>
        <w:rPr>
          <w:rFonts w:ascii="Times New Roman" w:hAnsi="Times New Roman" w:cs="Times New Roman"/>
          <w:color w:val="000000"/>
          <w:sz w:val="24"/>
          <w:szCs w:val="24"/>
          <w:bdr w:val="none" w:color="auto" w:sz="0" w:space="0" w:frame="1"/>
        </w:rPr>
        <w:t>at 8 AM Eastern.</w:t>
      </w:r>
    </w:p>
    <w:p w:rsidRPr="005B7AD7" w:rsidR="006115C1" w:rsidP="006115C1" w:rsidRDefault="006115C1" w14:paraId="287AC2A4" w14:textId="77B11493">
      <w:pPr>
        <w:spacing w:after="160" w:line="259" w:lineRule="auto"/>
        <w:rPr>
          <w:rFonts w:ascii="Times New Roman" w:hAnsi="Times New Roman" w:cs="Times New Roman"/>
          <w:color w:val="000000"/>
          <w:sz w:val="24"/>
          <w:szCs w:val="24"/>
          <w:bdr w:val="none" w:color="auto" w:sz="0" w:space="0" w:frame="1"/>
        </w:rPr>
      </w:pPr>
      <w:r w:rsidRPr="005B7AD7">
        <w:rPr>
          <w:rFonts w:ascii="Times New Roman" w:hAnsi="Times New Roman" w:cs="Times New Roman"/>
          <w:b/>
          <w:bCs/>
          <w:color w:val="000000"/>
          <w:sz w:val="24"/>
          <w:szCs w:val="24"/>
          <w:bdr w:val="none" w:color="auto" w:sz="0" w:space="0" w:frame="1"/>
        </w:rPr>
        <w:t>Informational Webinar:</w:t>
      </w:r>
      <w:r w:rsidRPr="005B7AD7">
        <w:rPr>
          <w:rFonts w:ascii="Times New Roman" w:hAnsi="Times New Roman" w:cs="Times New Roman"/>
          <w:color w:val="000000"/>
          <w:sz w:val="24"/>
          <w:szCs w:val="24"/>
          <w:bdr w:val="none" w:color="auto" w:sz="0" w:space="0" w:frame="1"/>
        </w:rPr>
        <w:t xml:space="preserve"> </w:t>
      </w:r>
      <w:r>
        <w:rPr>
          <w:rFonts w:ascii="Times New Roman" w:hAnsi="Times New Roman" w:cs="Times New Roman"/>
          <w:color w:val="000000"/>
          <w:sz w:val="24"/>
          <w:szCs w:val="24"/>
          <w:bdr w:val="none" w:color="auto" w:sz="0" w:space="0" w:frame="1"/>
        </w:rPr>
        <w:t xml:space="preserve">Tuesday, July 18, 2023, 10 AM – 11 AM Eastern. </w:t>
      </w:r>
      <w:hyperlink w:history="1" r:id="rId11">
        <w:r w:rsidRPr="001D361F">
          <w:rPr>
            <w:rStyle w:val="Hyperlink"/>
            <w:rFonts w:ascii="Times New Roman" w:hAnsi="Times New Roman" w:cs="Times New Roman"/>
            <w:sz w:val="24"/>
            <w:szCs w:val="24"/>
            <w:bdr w:val="none" w:color="auto" w:sz="0" w:space="0" w:frame="1"/>
          </w:rPr>
          <w:t>Register Here</w:t>
        </w:r>
      </w:hyperlink>
      <w:r w:rsidRPr="001D361F">
        <w:rPr>
          <w:rFonts w:ascii="Times New Roman" w:hAnsi="Times New Roman" w:cs="Times New Roman"/>
          <w:color w:val="000000"/>
          <w:sz w:val="24"/>
          <w:szCs w:val="24"/>
          <w:bdr w:val="none" w:color="auto" w:sz="0" w:space="0" w:frame="1"/>
        </w:rPr>
        <w:t>.</w:t>
      </w:r>
    </w:p>
    <w:p w:rsidRPr="005B7AD7" w:rsidR="006115C1" w:rsidP="006115C1" w:rsidRDefault="006115C1" w14:paraId="0889D9A3" w14:textId="4B7899EE">
      <w:pPr>
        <w:spacing w:after="160" w:line="259" w:lineRule="auto"/>
        <w:rPr>
          <w:rFonts w:ascii="Times New Roman" w:hAnsi="Times New Roman" w:cs="Times New Roman"/>
          <w:color w:val="000000"/>
          <w:sz w:val="24"/>
          <w:szCs w:val="24"/>
          <w:bdr w:val="none" w:color="auto" w:sz="0" w:space="0" w:frame="1"/>
        </w:rPr>
      </w:pPr>
      <w:r w:rsidRPr="005B7AD7" w:rsidR="006115C1">
        <w:rPr>
          <w:rFonts w:ascii="Times New Roman" w:hAnsi="Times New Roman" w:cs="Times New Roman"/>
          <w:b w:val="1"/>
          <w:bCs w:val="1"/>
          <w:color w:val="000000"/>
          <w:sz w:val="24"/>
          <w:szCs w:val="24"/>
          <w:bdr w:val="none" w:color="auto" w:sz="0" w:space="0" w:frame="1"/>
        </w:rPr>
        <w:t>Application Closes:</w:t>
      </w:r>
      <w:r w:rsidR="006115C1">
        <w:rPr>
          <w:rFonts w:ascii="Times New Roman" w:hAnsi="Times New Roman" w:cs="Times New Roman"/>
          <w:b w:val="1"/>
          <w:bCs w:val="1"/>
          <w:color w:val="000000"/>
          <w:sz w:val="24"/>
          <w:szCs w:val="24"/>
          <w:bdr w:val="none" w:color="auto" w:sz="0" w:space="0" w:frame="1"/>
        </w:rPr>
        <w:t xml:space="preserve"> </w:t>
      </w:r>
      <w:r w:rsidR="00031A27">
        <w:rPr>
          <w:rFonts w:ascii="Times New Roman" w:hAnsi="Times New Roman" w:cs="Times New Roman"/>
          <w:color w:val="000000"/>
          <w:sz w:val="24"/>
          <w:szCs w:val="24"/>
          <w:bdr w:val="none" w:color="auto" w:sz="0" w:space="0" w:frame="1"/>
        </w:rPr>
        <w:t>Mon</w:t>
      </w:r>
      <w:r w:rsidRPr="00673F2C" w:rsidR="006115C1">
        <w:rPr>
          <w:rFonts w:ascii="Times New Roman" w:hAnsi="Times New Roman" w:cs="Times New Roman"/>
          <w:color w:val="000000"/>
          <w:sz w:val="24"/>
          <w:szCs w:val="24"/>
          <w:bdr w:val="none" w:color="auto" w:sz="0" w:space="0" w:frame="1"/>
        </w:rPr>
        <w:t xml:space="preserve">day, August </w:t>
      </w:r>
      <w:r w:rsidR="00031A27">
        <w:rPr>
          <w:rFonts w:ascii="Times New Roman" w:hAnsi="Times New Roman" w:cs="Times New Roman"/>
          <w:color w:val="000000"/>
          <w:sz w:val="24"/>
          <w:szCs w:val="24"/>
          <w:bdr w:val="none" w:color="auto" w:sz="0" w:space="0" w:frame="1"/>
        </w:rPr>
        <w:t>2</w:t>
      </w:r>
      <w:r w:rsidR="5BC0E322">
        <w:rPr>
          <w:rFonts w:ascii="Times New Roman" w:hAnsi="Times New Roman" w:cs="Times New Roman"/>
          <w:color w:val="000000"/>
          <w:sz w:val="24"/>
          <w:szCs w:val="24"/>
          <w:bdr w:val="none" w:color="auto" w:sz="0" w:space="0" w:frame="1"/>
        </w:rPr>
        <w:t>8</w:t>
      </w:r>
      <w:r w:rsidRPr="00673F2C" w:rsidR="006115C1">
        <w:rPr>
          <w:rFonts w:ascii="Times New Roman" w:hAnsi="Times New Roman" w:cs="Times New Roman"/>
          <w:color w:val="000000"/>
          <w:sz w:val="24"/>
          <w:szCs w:val="24"/>
          <w:bdr w:val="none" w:color="auto" w:sz="0" w:space="0" w:frame="1"/>
        </w:rPr>
        <w:t xml:space="preserve">, </w:t>
      </w:r>
      <w:r w:rsidRPr="00673F2C" w:rsidR="00CC29C1">
        <w:rPr>
          <w:rFonts w:ascii="Times New Roman" w:hAnsi="Times New Roman" w:cs="Times New Roman"/>
          <w:color w:val="000000"/>
          <w:sz w:val="24"/>
          <w:szCs w:val="24"/>
          <w:bdr w:val="none" w:color="auto" w:sz="0" w:space="0" w:frame="1"/>
        </w:rPr>
        <w:t>2023,</w:t>
      </w:r>
      <w:r w:rsidRPr="00673F2C" w:rsidR="006115C1">
        <w:rPr>
          <w:rFonts w:ascii="Times New Roman" w:hAnsi="Times New Roman" w:cs="Times New Roman"/>
          <w:color w:val="000000"/>
          <w:sz w:val="24"/>
          <w:szCs w:val="24"/>
          <w:bdr w:val="none" w:color="auto" w:sz="0" w:space="0" w:frame="1"/>
        </w:rPr>
        <w:t xml:space="preserve"> at 11:59 PM Eastern.</w:t>
      </w:r>
    </w:p>
    <w:p w:rsidRPr="007C054A" w:rsidR="006115C1" w:rsidP="007C054A" w:rsidRDefault="006115C1" w14:paraId="5D74B921" w14:textId="4BF17987">
      <w:pPr>
        <w:spacing w:after="160" w:line="259" w:lineRule="auto"/>
        <w:rPr>
          <w:rFonts w:ascii="Times New Roman" w:hAnsi="Times New Roman" w:cs="Times New Roman"/>
          <w:color w:val="000000"/>
          <w:sz w:val="24"/>
          <w:szCs w:val="24"/>
          <w:bdr w:val="none" w:color="auto" w:sz="0" w:space="0" w:frame="1"/>
        </w:rPr>
      </w:pPr>
      <w:r w:rsidRPr="005B7AD7">
        <w:rPr>
          <w:rFonts w:ascii="Times New Roman" w:hAnsi="Times New Roman" w:cs="Times New Roman"/>
          <w:b/>
          <w:bCs/>
          <w:color w:val="000000"/>
          <w:sz w:val="24"/>
          <w:szCs w:val="24"/>
          <w:bdr w:val="none" w:color="auto" w:sz="0" w:space="0" w:frame="1"/>
        </w:rPr>
        <w:t>Acceptance Notifications</w:t>
      </w:r>
      <w:r w:rsidRPr="00E35FBE">
        <w:rPr>
          <w:rFonts w:ascii="Times New Roman" w:hAnsi="Times New Roman" w:cs="Times New Roman"/>
          <w:color w:val="000000"/>
          <w:sz w:val="24"/>
          <w:szCs w:val="24"/>
          <w:bdr w:val="none" w:color="auto" w:sz="0" w:space="0" w:frame="1"/>
        </w:rPr>
        <w:t>:</w:t>
      </w:r>
      <w:r w:rsidRPr="00E35FBE" w:rsidR="008463F5">
        <w:rPr>
          <w:rFonts w:ascii="Times New Roman" w:hAnsi="Times New Roman" w:cs="Times New Roman"/>
          <w:color w:val="000000"/>
          <w:sz w:val="24"/>
          <w:szCs w:val="24"/>
          <w:bdr w:val="none" w:color="auto" w:sz="0" w:space="0" w:frame="1"/>
        </w:rPr>
        <w:t xml:space="preserve"> Early </w:t>
      </w:r>
      <w:r w:rsidRPr="00E35FBE" w:rsidR="00E35FBE">
        <w:rPr>
          <w:rFonts w:ascii="Times New Roman" w:hAnsi="Times New Roman" w:cs="Times New Roman"/>
          <w:color w:val="000000"/>
          <w:sz w:val="24"/>
          <w:szCs w:val="24"/>
          <w:bdr w:val="none" w:color="auto" w:sz="0" w:space="0" w:frame="1"/>
        </w:rPr>
        <w:t>September</w:t>
      </w:r>
      <w:r w:rsidRPr="00E35FBE">
        <w:rPr>
          <w:rFonts w:ascii="Times New Roman" w:hAnsi="Times New Roman" w:cs="Times New Roman"/>
          <w:color w:val="000000"/>
          <w:sz w:val="24"/>
          <w:szCs w:val="24"/>
          <w:bdr w:val="none" w:color="auto" w:sz="0" w:space="0" w:frame="1"/>
        </w:rPr>
        <w:t>, 2023</w:t>
      </w:r>
    </w:p>
    <w:p w:rsidRPr="00DE3384" w:rsidR="00327280" w:rsidP="1505C434" w:rsidRDefault="009A10DF" w14:paraId="58BF5E7C" w14:textId="3CFD5362">
      <w:pPr>
        <w:pStyle w:val="Heading1"/>
        <w:rPr>
          <w:rFonts w:ascii="Times New Roman" w:hAnsi="Times New Roman" w:cs="Times New Roman"/>
          <w:sz w:val="24"/>
          <w:szCs w:val="24"/>
        </w:rPr>
      </w:pPr>
      <w:bookmarkStart w:name="_Toc139179978" w:id="10"/>
      <w:r w:rsidRPr="1505C434">
        <w:rPr>
          <w:rFonts w:ascii="Times New Roman" w:hAnsi="Times New Roman" w:cs="Times New Roman"/>
          <w:sz w:val="24"/>
          <w:szCs w:val="24"/>
        </w:rPr>
        <w:t>Sub</w:t>
      </w:r>
      <w:r w:rsidRPr="1505C434">
        <w:rPr>
          <w:rFonts w:ascii="Times New Roman" w:hAnsi="Times New Roman" w:cs="Times New Roman"/>
          <w:spacing w:val="-3"/>
          <w:sz w:val="24"/>
          <w:szCs w:val="24"/>
        </w:rPr>
        <w:t>m</w:t>
      </w:r>
      <w:r w:rsidRPr="1505C434">
        <w:rPr>
          <w:rFonts w:ascii="Times New Roman" w:hAnsi="Times New Roman" w:cs="Times New Roman"/>
          <w:sz w:val="24"/>
          <w:szCs w:val="24"/>
        </w:rPr>
        <w:t>ission Instructio</w:t>
      </w:r>
      <w:r w:rsidRPr="1505C434">
        <w:rPr>
          <w:rFonts w:ascii="Times New Roman" w:hAnsi="Times New Roman" w:cs="Times New Roman"/>
          <w:spacing w:val="-2"/>
          <w:sz w:val="24"/>
          <w:szCs w:val="24"/>
        </w:rPr>
        <w:t>n</w:t>
      </w:r>
      <w:r w:rsidRPr="1505C434">
        <w:rPr>
          <w:rFonts w:ascii="Times New Roman" w:hAnsi="Times New Roman" w:cs="Times New Roman"/>
          <w:sz w:val="24"/>
          <w:szCs w:val="24"/>
        </w:rPr>
        <w:t>s</w:t>
      </w:r>
      <w:bookmarkEnd w:id="10"/>
    </w:p>
    <w:p w:rsidRPr="00DE3384" w:rsidR="009D2F41" w:rsidP="00F14CF2" w:rsidRDefault="00F14CF2" w14:paraId="30E2026E" w14:textId="731D1657">
      <w:pPr>
        <w:rPr>
          <w:rFonts w:ascii="Times New Roman" w:hAnsi="Times New Roman" w:eastAsia="Times New Roman" w:cs="Times New Roman"/>
          <w:b w:val="1"/>
          <w:bCs w:val="1"/>
          <w:spacing w:val="1"/>
          <w:sz w:val="24"/>
          <w:szCs w:val="24"/>
        </w:rPr>
      </w:pPr>
      <w:r w:rsidRPr="00DE3384" w:rsidR="00F14CF2">
        <w:rPr>
          <w:rFonts w:ascii="Times New Roman" w:hAnsi="Times New Roman" w:eastAsia="Times New Roman" w:cs="Times New Roman"/>
          <w:b w:val="1"/>
          <w:bCs w:val="1"/>
          <w:spacing w:val="1"/>
          <w:sz w:val="24"/>
          <w:szCs w:val="24"/>
        </w:rPr>
        <w:t>Submission Deadline:</w:t>
      </w:r>
      <w:r w:rsidR="00F14CF2">
        <w:rPr>
          <w:rFonts w:ascii="Times New Roman" w:hAnsi="Times New Roman" w:eastAsia="Times New Roman" w:cs="Times New Roman"/>
          <w:b w:val="1"/>
          <w:bCs w:val="1"/>
          <w:spacing w:val="1"/>
          <w:sz w:val="24"/>
          <w:szCs w:val="24"/>
        </w:rPr>
        <w:t xml:space="preserve"> </w:t>
      </w:r>
      <w:r w:rsidR="00031A27">
        <w:rPr>
          <w:rFonts w:ascii="Times New Roman" w:hAnsi="Times New Roman" w:eastAsia="Times New Roman" w:cs="Times New Roman"/>
          <w:spacing w:val="1"/>
          <w:sz w:val="24"/>
          <w:szCs w:val="24"/>
        </w:rPr>
        <w:t>Mon</w:t>
      </w:r>
      <w:r w:rsidRPr="00673F2C" w:rsidR="00F14CF2">
        <w:rPr>
          <w:rFonts w:ascii="Times New Roman" w:hAnsi="Times New Roman" w:eastAsia="Times New Roman" w:cs="Times New Roman"/>
          <w:spacing w:val="1"/>
          <w:sz w:val="24"/>
          <w:szCs w:val="24"/>
        </w:rPr>
        <w:t xml:space="preserve">day, August </w:t>
      </w:r>
      <w:r w:rsidR="00031A27">
        <w:rPr>
          <w:rFonts w:ascii="Times New Roman" w:hAnsi="Times New Roman" w:eastAsia="Times New Roman" w:cs="Times New Roman"/>
          <w:spacing w:val="1"/>
          <w:sz w:val="24"/>
          <w:szCs w:val="24"/>
        </w:rPr>
        <w:t>2</w:t>
      </w:r>
      <w:r w:rsidR="3296B65C">
        <w:rPr>
          <w:rFonts w:ascii="Times New Roman" w:hAnsi="Times New Roman" w:eastAsia="Times New Roman" w:cs="Times New Roman"/>
          <w:spacing w:val="1"/>
          <w:sz w:val="24"/>
          <w:szCs w:val="24"/>
        </w:rPr>
        <w:t>8</w:t>
      </w:r>
      <w:r w:rsidRPr="00673F2C" w:rsidR="00031A27">
        <w:rPr>
          <w:rFonts w:ascii="Times New Roman" w:hAnsi="Times New Roman" w:eastAsia="Times New Roman" w:cs="Times New Roman"/>
          <w:spacing w:val="1"/>
          <w:sz w:val="24"/>
          <w:szCs w:val="24"/>
        </w:rPr>
        <w:t>, 2023</w:t>
      </w:r>
      <w:r w:rsidRPr="00673F2C" w:rsidR="00CC29C1">
        <w:rPr>
          <w:rFonts w:ascii="Times New Roman" w:hAnsi="Times New Roman" w:eastAsia="Times New Roman" w:cs="Times New Roman"/>
          <w:spacing w:val="1"/>
          <w:sz w:val="24"/>
          <w:szCs w:val="24"/>
        </w:rPr>
        <w:t>,</w:t>
      </w:r>
      <w:r w:rsidRPr="00673F2C" w:rsidR="00F14CF2">
        <w:rPr>
          <w:rFonts w:ascii="Times New Roman" w:hAnsi="Times New Roman" w:eastAsia="Times New Roman" w:cs="Times New Roman"/>
          <w:spacing w:val="1"/>
          <w:sz w:val="24"/>
          <w:szCs w:val="24"/>
        </w:rPr>
        <w:t xml:space="preserve"> at 11:59 pm Eastern.</w:t>
      </w:r>
    </w:p>
    <w:p w:rsidR="001401BE" w:rsidP="1505C434" w:rsidRDefault="00DA11C1" w14:paraId="210BBC54" w14:textId="54C3926C">
      <w:pPr>
        <w:rPr>
          <w:rFonts w:ascii="Times New Roman" w:hAnsi="Times New Roman" w:eastAsia="Times New Roman" w:cs="Times New Roman"/>
          <w:spacing w:val="1"/>
          <w:sz w:val="24"/>
          <w:szCs w:val="24"/>
        </w:rPr>
      </w:pPr>
      <w:r w:rsidRPr="00DE3384">
        <w:rPr>
          <w:rFonts w:ascii="Times New Roman" w:hAnsi="Times New Roman" w:eastAsia="Times New Roman" w:cs="Times New Roman"/>
          <w:spacing w:val="1"/>
          <w:sz w:val="24"/>
          <w:szCs w:val="24"/>
        </w:rPr>
        <w:t xml:space="preserve">Applicants must submit full proposals through SlideRoom, the online system used for this opportunity. To start your application, please use: </w:t>
      </w:r>
    </w:p>
    <w:p w:rsidR="00E64567" w:rsidP="1505C434" w:rsidRDefault="0098693F" w14:paraId="20C73CA3" w14:textId="0D29B5A7">
      <w:pPr>
        <w:rPr>
          <w:rFonts w:ascii="Times New Roman" w:hAnsi="Times New Roman" w:eastAsia="Times New Roman" w:cs="Times New Roman"/>
          <w:spacing w:val="1"/>
          <w:sz w:val="24"/>
          <w:szCs w:val="24"/>
        </w:rPr>
      </w:pPr>
      <w:hyperlink w:history="1" w:anchor="/permalink/program/72934" r:id="rId12">
        <w:r w:rsidRPr="0025717D" w:rsidR="0025717D">
          <w:rPr>
            <w:rStyle w:val="Hyperlink"/>
            <w:rFonts w:ascii="Times New Roman" w:hAnsi="Times New Roman" w:eastAsia="Times New Roman" w:cs="Times New Roman"/>
            <w:spacing w:val="1"/>
            <w:sz w:val="24"/>
            <w:szCs w:val="24"/>
          </w:rPr>
          <w:t>https://enterprise.slideroom.com/#/permalink/program/72934</w:t>
        </w:r>
      </w:hyperlink>
    </w:p>
    <w:p w:rsidRPr="00DE3384" w:rsidR="0058692E" w:rsidP="1505C434" w:rsidRDefault="00DA11C1" w14:paraId="0066EBE4" w14:textId="07533DF9">
      <w:pPr>
        <w:rPr>
          <w:rFonts w:ascii="Times New Roman" w:hAnsi="Times New Roman" w:eastAsia="Times New Roman" w:cs="Times New Roman"/>
          <w:spacing w:val="1"/>
          <w:sz w:val="24"/>
          <w:szCs w:val="24"/>
        </w:rPr>
      </w:pPr>
      <w:r w:rsidRPr="00DE3384">
        <w:rPr>
          <w:rFonts w:ascii="Times New Roman" w:hAnsi="Times New Roman" w:eastAsia="Times New Roman" w:cs="Times New Roman"/>
          <w:spacing w:val="1"/>
          <w:sz w:val="24"/>
          <w:szCs w:val="24"/>
        </w:rPr>
        <w:t xml:space="preserve">IMPORTANT: SlideRoom automatically saves Applicants’ work as they go. That means </w:t>
      </w:r>
      <w:r w:rsidRPr="00DE3384" w:rsidR="00895D47">
        <w:rPr>
          <w:rFonts w:ascii="Times New Roman" w:hAnsi="Times New Roman" w:eastAsia="Times New Roman" w:cs="Times New Roman"/>
          <w:spacing w:val="1"/>
          <w:sz w:val="24"/>
          <w:szCs w:val="24"/>
        </w:rPr>
        <w:t>the work will be saved even if an Applicant loses their internet connection or has computer problems</w:t>
      </w:r>
      <w:r w:rsidRPr="00DE3384">
        <w:rPr>
          <w:rFonts w:ascii="Times New Roman" w:hAnsi="Times New Roman" w:eastAsia="Times New Roman" w:cs="Times New Roman"/>
          <w:spacing w:val="1"/>
          <w:sz w:val="24"/>
          <w:szCs w:val="24"/>
        </w:rPr>
        <w:t xml:space="preserve">. Applicants can log in and out as </w:t>
      </w:r>
      <w:r w:rsidRPr="00DE3384" w:rsidR="00895D47">
        <w:rPr>
          <w:rFonts w:ascii="Times New Roman" w:hAnsi="Times New Roman" w:eastAsia="Times New Roman" w:cs="Times New Roman"/>
          <w:spacing w:val="1"/>
          <w:sz w:val="24"/>
          <w:szCs w:val="24"/>
        </w:rPr>
        <w:t>often as needed</w:t>
      </w:r>
      <w:r w:rsidRPr="00DE3384">
        <w:rPr>
          <w:rFonts w:ascii="Times New Roman" w:hAnsi="Times New Roman" w:eastAsia="Times New Roman" w:cs="Times New Roman"/>
          <w:spacing w:val="1"/>
          <w:sz w:val="24"/>
          <w:szCs w:val="24"/>
        </w:rPr>
        <w:t xml:space="preserve"> to complete their proposal.  However, once an Applicant submits their </w:t>
      </w:r>
      <w:r w:rsidRPr="00DE3384" w:rsidR="00895D47">
        <w:rPr>
          <w:rFonts w:ascii="Times New Roman" w:hAnsi="Times New Roman" w:eastAsia="Times New Roman" w:cs="Times New Roman"/>
          <w:spacing w:val="1"/>
          <w:sz w:val="24"/>
          <w:szCs w:val="24"/>
        </w:rPr>
        <w:t>bid</w:t>
      </w:r>
      <w:r w:rsidRPr="00DE3384">
        <w:rPr>
          <w:rFonts w:ascii="Times New Roman" w:hAnsi="Times New Roman" w:eastAsia="Times New Roman" w:cs="Times New Roman"/>
          <w:spacing w:val="1"/>
          <w:sz w:val="24"/>
          <w:szCs w:val="24"/>
        </w:rPr>
        <w:t xml:space="preserve">, they cannot </w:t>
      </w:r>
      <w:r w:rsidRPr="00DE3384" w:rsidR="00895D47">
        <w:rPr>
          <w:rFonts w:ascii="Times New Roman" w:hAnsi="Times New Roman" w:eastAsia="Times New Roman" w:cs="Times New Roman"/>
          <w:spacing w:val="1"/>
          <w:sz w:val="24"/>
          <w:szCs w:val="24"/>
        </w:rPr>
        <w:t>return</w:t>
      </w:r>
      <w:r w:rsidRPr="00DE3384">
        <w:rPr>
          <w:rFonts w:ascii="Times New Roman" w:hAnsi="Times New Roman" w:eastAsia="Times New Roman" w:cs="Times New Roman"/>
          <w:spacing w:val="1"/>
          <w:sz w:val="24"/>
          <w:szCs w:val="24"/>
        </w:rPr>
        <w:t xml:space="preserve"> to make any edits. </w:t>
      </w:r>
      <w:r w:rsidRPr="00DE3384" w:rsidR="00895D47">
        <w:rPr>
          <w:rFonts w:ascii="Times New Roman" w:hAnsi="Times New Roman" w:eastAsia="Times New Roman" w:cs="Times New Roman"/>
          <w:spacing w:val="1"/>
          <w:sz w:val="24"/>
          <w:szCs w:val="24"/>
        </w:rPr>
        <w:t>Submissions</w:t>
      </w:r>
      <w:r w:rsidRPr="00DE3384">
        <w:rPr>
          <w:rFonts w:ascii="Times New Roman" w:hAnsi="Times New Roman" w:eastAsia="Times New Roman" w:cs="Times New Roman"/>
          <w:spacing w:val="1"/>
          <w:sz w:val="24"/>
          <w:szCs w:val="24"/>
        </w:rPr>
        <w:t xml:space="preserve"> received outside of SlideRoom or after the deadline will not be accepted. </w:t>
      </w:r>
    </w:p>
    <w:p w:rsidRPr="007C054A" w:rsidR="005B64E4" w:rsidP="1505C434" w:rsidRDefault="00595731" w14:paraId="54ECD6DA" w14:textId="0E694864">
      <w:pPr>
        <w:rPr>
          <w:rFonts w:ascii="Times New Roman" w:hAnsi="Times New Roman" w:cs="Times New Roman"/>
          <w:color w:val="000000"/>
          <w:sz w:val="24"/>
          <w:szCs w:val="24"/>
          <w:bdr w:val="none" w:color="auto" w:sz="0" w:space="0" w:frame="1"/>
        </w:rPr>
      </w:pPr>
      <w:r w:rsidRPr="00DE3384">
        <w:rPr>
          <w:rFonts w:ascii="Times New Roman" w:hAnsi="Times New Roman" w:eastAsia="Times New Roman" w:cs="Times New Roman"/>
          <w:spacing w:val="2"/>
          <w:sz w:val="24"/>
          <w:szCs w:val="24"/>
        </w:rPr>
        <w:t>For any questions, please reach out to</w:t>
      </w:r>
      <w:r w:rsidR="00797549">
        <w:rPr>
          <w:rFonts w:ascii="Times New Roman" w:hAnsi="Times New Roman" w:eastAsia="Times New Roman" w:cs="Times New Roman"/>
          <w:sz w:val="24"/>
          <w:szCs w:val="24"/>
        </w:rPr>
        <w:t xml:space="preserve"> Brianna McClure</w:t>
      </w:r>
      <w:r w:rsidRPr="00DE3384" w:rsidR="009A10DF">
        <w:rPr>
          <w:rFonts w:ascii="Times New Roman" w:hAnsi="Times New Roman" w:eastAsia="Times New Roman" w:cs="Times New Roman"/>
          <w:sz w:val="24"/>
          <w:szCs w:val="24"/>
        </w:rPr>
        <w:t xml:space="preserve"> </w:t>
      </w:r>
      <w:r w:rsidRPr="00DE3384" w:rsidR="009A10DF">
        <w:rPr>
          <w:rFonts w:ascii="Times New Roman" w:hAnsi="Times New Roman" w:eastAsia="Times New Roman" w:cs="Times New Roman"/>
          <w:spacing w:val="-1"/>
          <w:sz w:val="24"/>
          <w:szCs w:val="24"/>
        </w:rPr>
        <w:t>a</w:t>
      </w:r>
      <w:r w:rsidRPr="00DE3384" w:rsidR="005179FA">
        <w:rPr>
          <w:rFonts w:ascii="Times New Roman" w:hAnsi="Times New Roman" w:eastAsia="Times New Roman" w:cs="Times New Roman"/>
          <w:sz w:val="24"/>
          <w:szCs w:val="24"/>
        </w:rPr>
        <w:t xml:space="preserve">t </w:t>
      </w:r>
      <w:hyperlink w:history="1" r:id="rId13">
        <w:r w:rsidRPr="00797549" w:rsidR="00797549">
          <w:rPr>
            <w:rStyle w:val="Hyperlink"/>
            <w:rFonts w:ascii="Times New Roman" w:hAnsi="Times New Roman" w:eastAsia="Times New Roman" w:cs="Times New Roman"/>
            <w:sz w:val="24"/>
            <w:szCs w:val="24"/>
          </w:rPr>
          <w:t>bmcclure@enterprisecommunity.org</w:t>
        </w:r>
      </w:hyperlink>
    </w:p>
    <w:p w:rsidRPr="00DE3384" w:rsidR="00E90FAA" w:rsidP="1505C434" w:rsidRDefault="00E90FAA" w14:paraId="3E5633E0" w14:textId="388EB4A2">
      <w:pPr>
        <w:pStyle w:val="Heading1"/>
        <w:rPr>
          <w:rFonts w:ascii="Times New Roman" w:hAnsi="Times New Roman" w:cs="Times New Roman"/>
          <w:sz w:val="24"/>
          <w:szCs w:val="24"/>
        </w:rPr>
      </w:pPr>
      <w:bookmarkStart w:name="_Toc139179979" w:id="11"/>
      <w:r w:rsidRPr="1609EB45">
        <w:rPr>
          <w:rFonts w:ascii="Times New Roman" w:hAnsi="Times New Roman" w:cs="Times New Roman"/>
          <w:sz w:val="24"/>
          <w:szCs w:val="24"/>
        </w:rPr>
        <w:t>Right to Reject</w:t>
      </w:r>
      <w:bookmarkEnd w:id="11"/>
      <w:r w:rsidRPr="1609EB45">
        <w:rPr>
          <w:rFonts w:ascii="Times New Roman" w:hAnsi="Times New Roman" w:cs="Times New Roman"/>
          <w:sz w:val="24"/>
          <w:szCs w:val="24"/>
        </w:rPr>
        <w:t xml:space="preserve"> </w:t>
      </w:r>
      <w:r w:rsidRPr="1609EB45" w:rsidR="55DB53EB">
        <w:rPr>
          <w:rFonts w:ascii="Times New Roman" w:hAnsi="Times New Roman" w:cs="Times New Roman"/>
          <w:sz w:val="24"/>
          <w:szCs w:val="24"/>
        </w:rPr>
        <w:t xml:space="preserve"> </w:t>
      </w:r>
    </w:p>
    <w:p w:rsidRPr="00DE3384" w:rsidR="00E90FAA" w:rsidP="1505C434" w:rsidRDefault="00E90FAA" w14:paraId="4BFDF123" w14:textId="2D9AEBE8">
      <w:pPr>
        <w:widowControl/>
        <w:spacing w:after="0"/>
        <w:textAlignment w:val="baseline"/>
        <w:rPr>
          <w:rFonts w:ascii="Times New Roman" w:hAnsi="Times New Roman" w:eastAsia="Times New Roman" w:cs="Times New Roman"/>
          <w:b/>
          <w:bCs/>
          <w:sz w:val="24"/>
          <w:szCs w:val="24"/>
        </w:rPr>
      </w:pPr>
      <w:r w:rsidRPr="1505C434">
        <w:rPr>
          <w:rFonts w:ascii="Times New Roman" w:hAnsi="Times New Roman" w:eastAsia="Times New Roman" w:cs="Times New Roman"/>
          <w:sz w:val="24"/>
          <w:szCs w:val="24"/>
        </w:rPr>
        <w:t xml:space="preserve">Enterprise </w:t>
      </w:r>
      <w:proofErr w:type="spellStart"/>
      <w:r w:rsidRPr="1505C434">
        <w:rPr>
          <w:rFonts w:ascii="Times New Roman" w:hAnsi="Times New Roman" w:eastAsia="Times New Roman" w:cs="Times New Roman"/>
          <w:sz w:val="24"/>
          <w:szCs w:val="24"/>
        </w:rPr>
        <w:t>reservices</w:t>
      </w:r>
      <w:proofErr w:type="spellEnd"/>
      <w:r w:rsidRPr="1505C434">
        <w:rPr>
          <w:rFonts w:ascii="Times New Roman" w:hAnsi="Times New Roman" w:eastAsia="Times New Roman" w:cs="Times New Roman"/>
          <w:sz w:val="24"/>
          <w:szCs w:val="24"/>
        </w:rPr>
        <w:t xml:space="preserve"> the right, in its sole discretion, to reject any and all responses received in response to this RF</w:t>
      </w:r>
      <w:r w:rsidRPr="1505C434" w:rsidR="00DE3384">
        <w:rPr>
          <w:rFonts w:ascii="Times New Roman" w:hAnsi="Times New Roman" w:eastAsia="Times New Roman" w:cs="Times New Roman"/>
          <w:sz w:val="24"/>
          <w:szCs w:val="24"/>
        </w:rPr>
        <w:t>P</w:t>
      </w:r>
      <w:r w:rsidRPr="1505C434">
        <w:rPr>
          <w:rFonts w:ascii="Times New Roman" w:hAnsi="Times New Roman" w:eastAsia="Times New Roman" w:cs="Times New Roman"/>
          <w:sz w:val="24"/>
          <w:szCs w:val="24"/>
        </w:rPr>
        <w:t>. A contract for the accepted response will be based upon the factors described in this RF</w:t>
      </w:r>
      <w:r w:rsidRPr="1505C434" w:rsidR="00C14376">
        <w:rPr>
          <w:rFonts w:ascii="Times New Roman" w:hAnsi="Times New Roman" w:eastAsia="Times New Roman" w:cs="Times New Roman"/>
          <w:sz w:val="24"/>
          <w:szCs w:val="24"/>
        </w:rPr>
        <w:t>P</w:t>
      </w:r>
      <w:r w:rsidRPr="1505C434">
        <w:rPr>
          <w:rFonts w:ascii="Times New Roman" w:hAnsi="Times New Roman" w:eastAsia="Times New Roman" w:cs="Times New Roman"/>
          <w:sz w:val="24"/>
          <w:szCs w:val="24"/>
        </w:rPr>
        <w:t>.</w:t>
      </w:r>
    </w:p>
    <w:p w:rsidRPr="00DE3384" w:rsidR="00C14376" w:rsidP="1505C434" w:rsidRDefault="00C14376" w14:paraId="2A64110C" w14:textId="440C91A1">
      <w:pPr>
        <w:pStyle w:val="Heading1"/>
        <w:rPr>
          <w:rFonts w:ascii="Times New Roman" w:hAnsi="Times New Roman" w:cs="Times New Roman"/>
          <w:sz w:val="24"/>
          <w:szCs w:val="24"/>
        </w:rPr>
      </w:pPr>
      <w:bookmarkStart w:name="_Toc139179980" w:id="12"/>
      <w:r w:rsidRPr="1609EB45">
        <w:rPr>
          <w:rFonts w:ascii="Times New Roman" w:hAnsi="Times New Roman" w:cs="Times New Roman"/>
          <w:sz w:val="24"/>
          <w:szCs w:val="24"/>
        </w:rPr>
        <w:t xml:space="preserve">Small Businesses, Minority-Owned Firms, and Women’s Business </w:t>
      </w:r>
      <w:r w:rsidRPr="1609EB45" w:rsidR="00E35E78">
        <w:rPr>
          <w:rFonts w:ascii="Times New Roman" w:hAnsi="Times New Roman" w:cs="Times New Roman"/>
          <w:sz w:val="24"/>
          <w:szCs w:val="24"/>
        </w:rPr>
        <w:t>Enterprises</w:t>
      </w:r>
      <w:bookmarkEnd w:id="12"/>
      <w:r w:rsidRPr="1609EB45" w:rsidR="00E35E78">
        <w:rPr>
          <w:rFonts w:ascii="Times New Roman" w:hAnsi="Times New Roman" w:cs="Times New Roman"/>
          <w:sz w:val="24"/>
          <w:szCs w:val="24"/>
        </w:rPr>
        <w:t xml:space="preserve"> </w:t>
      </w:r>
    </w:p>
    <w:p w:rsidRPr="00DE3384" w:rsidR="00E35E78" w:rsidP="1505C434" w:rsidRDefault="00E35E78" w14:paraId="5C6A1AC8" w14:textId="2FB6EBC8">
      <w:pPr>
        <w:widowControl/>
        <w:spacing w:after="0"/>
        <w:textAlignment w:val="baseline"/>
        <w:rPr>
          <w:rFonts w:ascii="Times New Roman" w:hAnsi="Times New Roman" w:eastAsia="Times New Roman" w:cs="Times New Roman"/>
          <w:b/>
          <w:bCs/>
          <w:color w:val="000000" w:themeColor="text1"/>
          <w:sz w:val="24"/>
          <w:szCs w:val="24"/>
        </w:rPr>
      </w:pPr>
      <w:r w:rsidRPr="1505C434">
        <w:rPr>
          <w:rFonts w:ascii="Times New Roman" w:hAnsi="Times New Roman" w:eastAsia="Times New Roman" w:cs="Times New Roman"/>
          <w:sz w:val="24"/>
          <w:szCs w:val="24"/>
        </w:rPr>
        <w:t xml:space="preserve">Enterprise will prioritize small businesses, minority -owned firms, and women’s business enterprises that are able to demonstrate the ability to deliver the highest quality deliverable at the best value. </w:t>
      </w:r>
    </w:p>
    <w:p w:rsidRPr="00DE3384" w:rsidR="00E35E78" w:rsidP="1505C434" w:rsidRDefault="00E35E78" w14:paraId="0FECA14E" w14:textId="70C4554A">
      <w:pPr>
        <w:pStyle w:val="Heading1"/>
        <w:rPr>
          <w:rFonts w:ascii="Times New Roman" w:hAnsi="Times New Roman" w:cs="Times New Roman"/>
          <w:sz w:val="24"/>
          <w:szCs w:val="24"/>
        </w:rPr>
      </w:pPr>
      <w:bookmarkStart w:name="_Toc139179981" w:id="13"/>
      <w:r w:rsidRPr="1609EB45">
        <w:rPr>
          <w:rFonts w:ascii="Times New Roman" w:hAnsi="Times New Roman" w:cs="Times New Roman"/>
          <w:sz w:val="24"/>
          <w:szCs w:val="24"/>
        </w:rPr>
        <w:t>Confidentiality</w:t>
      </w:r>
      <w:bookmarkEnd w:id="13"/>
      <w:r w:rsidRPr="1609EB45">
        <w:rPr>
          <w:rFonts w:ascii="Times New Roman" w:hAnsi="Times New Roman" w:cs="Times New Roman"/>
          <w:sz w:val="24"/>
          <w:szCs w:val="24"/>
        </w:rPr>
        <w:t xml:space="preserve"> </w:t>
      </w:r>
    </w:p>
    <w:p w:rsidRPr="00DE3384" w:rsidR="00E90FAA" w:rsidP="1505C434" w:rsidRDefault="00E35E78" w14:paraId="3534F8F6" w14:textId="2D584F39">
      <w:pPr>
        <w:widowControl/>
        <w:spacing w:after="0"/>
        <w:ind w:right="720"/>
        <w:textAlignment w:val="baseline"/>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If the applicant deems any materials submitted to be proprietary or confidential, the applicant must indicate as such in the relevant section(s) of the response. </w:t>
      </w:r>
      <w:r w:rsidRPr="1505C434" w:rsidR="00E90FAA">
        <w:rPr>
          <w:rFonts w:ascii="Times New Roman" w:hAnsi="Times New Roman" w:eastAsia="Times New Roman" w:cs="Times New Roman"/>
          <w:sz w:val="24"/>
          <w:szCs w:val="24"/>
        </w:rPr>
        <w:t> </w:t>
      </w:r>
    </w:p>
    <w:p w:rsidRPr="00DE3384" w:rsidR="00E35E78" w:rsidP="1505C434" w:rsidRDefault="00E35E78" w14:paraId="21CC54D1" w14:textId="5CD31E4F">
      <w:pPr>
        <w:pStyle w:val="Heading1"/>
        <w:rPr>
          <w:rFonts w:ascii="Times New Roman" w:hAnsi="Times New Roman" w:cs="Times New Roman"/>
          <w:sz w:val="24"/>
          <w:szCs w:val="24"/>
        </w:rPr>
      </w:pPr>
      <w:bookmarkStart w:name="_Toc139179982" w:id="14"/>
      <w:r w:rsidRPr="1609EB45">
        <w:rPr>
          <w:rFonts w:ascii="Times New Roman" w:hAnsi="Times New Roman" w:cs="Times New Roman"/>
          <w:sz w:val="24"/>
          <w:szCs w:val="24"/>
        </w:rPr>
        <w:t>Notification of Selection and Time</w:t>
      </w:r>
      <w:bookmarkEnd w:id="14"/>
      <w:r w:rsidRPr="1609EB45">
        <w:rPr>
          <w:rFonts w:ascii="Times New Roman" w:hAnsi="Times New Roman" w:cs="Times New Roman"/>
          <w:sz w:val="24"/>
          <w:szCs w:val="24"/>
        </w:rPr>
        <w:t xml:space="preserve"> </w:t>
      </w:r>
    </w:p>
    <w:p w:rsidRPr="00DE3384" w:rsidR="00E35E78" w:rsidP="1505C434" w:rsidRDefault="00E35E78" w14:paraId="74066E97" w14:textId="77777777">
      <w:pPr>
        <w:widowControl/>
        <w:spacing w:after="0"/>
        <w:textAlignment w:val="baseline"/>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Estimated Timeline: </w:t>
      </w:r>
    </w:p>
    <w:p w:rsidRPr="00DE3384" w:rsidR="00E35E78" w:rsidP="1505C434" w:rsidRDefault="00E35E78" w14:paraId="60DC2D54" w14:textId="19A698AC">
      <w:pPr>
        <w:pStyle w:val="ListParagraph"/>
        <w:widowControl/>
        <w:numPr>
          <w:ilvl w:val="0"/>
          <w:numId w:val="6"/>
        </w:numPr>
        <w:spacing w:after="0"/>
        <w:textAlignment w:val="baseline"/>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Notification of Application: Consultant will receive notification from Enterprise on their application within </w:t>
      </w:r>
      <w:r w:rsidR="000B6518">
        <w:rPr>
          <w:rFonts w:ascii="Times New Roman" w:hAnsi="Times New Roman" w:eastAsia="Times New Roman" w:cs="Times New Roman"/>
          <w:sz w:val="24"/>
          <w:szCs w:val="24"/>
        </w:rPr>
        <w:t>60</w:t>
      </w:r>
      <w:r w:rsidRPr="1505C434" w:rsidR="000B6518">
        <w:rPr>
          <w:rFonts w:ascii="Times New Roman" w:hAnsi="Times New Roman" w:eastAsia="Times New Roman" w:cs="Times New Roman"/>
          <w:sz w:val="24"/>
          <w:szCs w:val="24"/>
        </w:rPr>
        <w:t xml:space="preserve"> </w:t>
      </w:r>
      <w:r w:rsidRPr="1505C434">
        <w:rPr>
          <w:rFonts w:ascii="Times New Roman" w:hAnsi="Times New Roman" w:eastAsia="Times New Roman" w:cs="Times New Roman"/>
          <w:sz w:val="24"/>
          <w:szCs w:val="24"/>
        </w:rPr>
        <w:t xml:space="preserve">business days from date of consultant’s submittal. </w:t>
      </w:r>
    </w:p>
    <w:p w:rsidRPr="00DE3384" w:rsidR="00244DD4" w:rsidP="480E22AB" w:rsidRDefault="00244DD4" w14:paraId="340423DD" w14:textId="7C4BD57A">
      <w:pPr>
        <w:pStyle w:val="ListParagraph"/>
        <w:widowControl/>
        <w:numPr>
          <w:ilvl w:val="0"/>
          <w:numId w:val="6"/>
        </w:numPr>
        <w:spacing w:after="0"/>
        <w:rPr>
          <w:rFonts w:ascii="Times New Roman" w:hAnsi="Times New Roman" w:cs="Times New Roman"/>
          <w:sz w:val="24"/>
          <w:szCs w:val="24"/>
        </w:rPr>
      </w:pPr>
      <w:bookmarkStart w:name="_Toc139179984" w:id="15"/>
      <w:r w:rsidRPr="1609EB45">
        <w:rPr>
          <w:rFonts w:ascii="Times New Roman" w:hAnsi="Times New Roman" w:cs="Times New Roman"/>
          <w:sz w:val="24"/>
          <w:szCs w:val="24"/>
        </w:rPr>
        <w:t>Conflict of Interest</w:t>
      </w:r>
      <w:bookmarkEnd w:id="15"/>
      <w:r w:rsidRPr="1609EB45">
        <w:rPr>
          <w:rFonts w:ascii="Times New Roman" w:hAnsi="Times New Roman" w:cs="Times New Roman"/>
          <w:sz w:val="24"/>
          <w:szCs w:val="24"/>
        </w:rPr>
        <w:t xml:space="preserve"> </w:t>
      </w:r>
    </w:p>
    <w:p w:rsidRPr="00DE3384" w:rsidR="00244DD4" w:rsidP="1505C434" w:rsidRDefault="00244DD4" w14:paraId="2FB4B8BF" w14:textId="77777777">
      <w:pPr>
        <w:widowControl/>
        <w:spacing w:after="0"/>
        <w:ind w:right="720"/>
        <w:textAlignment w:val="baseline"/>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The applicant must disclose, in an attachment to the proposal, any possible conflicts of interest that may result from the award of the contract or the services provided under the contract. Except as otherwise disclosed in the proposal, the applicant affirms that to the best of its knowledge there exists no actual or potential conflict between the applicant, the applicant’s employees or their families’ business or financial interests (“interests”) and the services provided under the contract. In the event of any change in either </w:t>
      </w:r>
    </w:p>
    <w:p w:rsidRPr="00DE3384" w:rsidR="00244DD4" w:rsidP="1505C434" w:rsidRDefault="00244DD4" w14:paraId="43204C35" w14:textId="77777777">
      <w:pPr>
        <w:widowControl/>
        <w:spacing w:after="0"/>
        <w:ind w:right="720"/>
        <w:textAlignment w:val="baseline"/>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interests or the services provided under the contract, the applicant will inform Enterprise regarding possible conflicts of interest, which may arise as a result of such change and agrees that all conflicts shall be resolved to Enterprise’s satisfaction, or the applicant may be disqualified from consideration under this RFP. “Conflict of interest” shall include, but not be limited to the following: </w:t>
      </w:r>
    </w:p>
    <w:p w:rsidRPr="00DE3384" w:rsidR="00244DD4" w:rsidP="1505C434" w:rsidRDefault="00244DD4" w14:paraId="49185868" w14:textId="77777777">
      <w:pPr>
        <w:widowControl/>
        <w:spacing w:after="0"/>
        <w:ind w:right="720"/>
        <w:textAlignment w:val="baseline"/>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 </w:t>
      </w:r>
    </w:p>
    <w:p w:rsidRPr="00DE3384" w:rsidR="00244DD4" w:rsidP="1505C434" w:rsidRDefault="00244DD4" w14:paraId="0E93ABBC" w14:textId="77777777">
      <w:pPr>
        <w:pStyle w:val="ListParagraph"/>
        <w:widowControl/>
        <w:numPr>
          <w:ilvl w:val="0"/>
          <w:numId w:val="7"/>
        </w:numPr>
        <w:spacing w:after="0"/>
        <w:ind w:right="720"/>
        <w:textAlignment w:val="baseline"/>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Giving or offering a gratuity, kickback, money, gift, or anything of value to an Enterprise official, officer, or employee with the intent of receiving a contract from Enterprise or favorable treatment under a contract; </w:t>
      </w:r>
    </w:p>
    <w:p w:rsidRPr="00DE3384" w:rsidR="00244DD4" w:rsidP="1505C434" w:rsidRDefault="00244DD4" w14:paraId="3F4D27B0" w14:textId="77777777">
      <w:pPr>
        <w:pStyle w:val="ListParagraph"/>
        <w:widowControl/>
        <w:numPr>
          <w:ilvl w:val="0"/>
          <w:numId w:val="7"/>
        </w:numPr>
        <w:spacing w:after="0"/>
        <w:ind w:right="720"/>
        <w:textAlignment w:val="baseline"/>
        <w:rPr>
          <w:rFonts w:ascii="Times New Roman" w:hAnsi="Times New Roman" w:eastAsia="Times New Roman" w:cs="Times New Roman"/>
          <w:sz w:val="24"/>
          <w:szCs w:val="24"/>
        </w:rPr>
      </w:pPr>
      <w:r w:rsidRPr="1505C434">
        <w:rPr>
          <w:rFonts w:ascii="Times New Roman" w:hAnsi="Times New Roman" w:eastAsia="Times New Roman" w:cs="Times New Roman"/>
          <w:sz w:val="24"/>
          <w:szCs w:val="24"/>
        </w:rPr>
        <w:t xml:space="preserve">Having or acquiring at any point during the RFP process or during the term of the contract, any contractual, financial, business, or other interest, direct or indirect, that would conflict in any manner or degree with applicant’s performance of its duties and responsibilities to Enterprise under the contract or otherwise create the appearance of impropriety with respect to the award or performance of the contract; or </w:t>
      </w:r>
    </w:p>
    <w:p w:rsidRPr="00DE3384" w:rsidR="00244DD4" w:rsidP="1505C434" w:rsidRDefault="00244DD4" w14:paraId="1DE0A2FD" w14:textId="0DE9040D">
      <w:pPr>
        <w:pStyle w:val="ListParagraph"/>
        <w:widowControl/>
        <w:numPr>
          <w:ilvl w:val="0"/>
          <w:numId w:val="7"/>
        </w:numPr>
        <w:spacing w:after="0"/>
        <w:ind w:right="720"/>
        <w:textAlignment w:val="baseline"/>
        <w:rPr>
          <w:rFonts w:ascii="Times New Roman" w:hAnsi="Times New Roman" w:eastAsia="Times New Roman" w:cs="Times New Roman"/>
          <w:sz w:val="24"/>
          <w:szCs w:val="24"/>
        </w:rPr>
      </w:pPr>
      <w:r w:rsidRPr="2C5EFE2A">
        <w:rPr>
          <w:rFonts w:ascii="Times New Roman" w:hAnsi="Times New Roman" w:eastAsia="Times New Roman" w:cs="Times New Roman"/>
          <w:sz w:val="24"/>
          <w:szCs w:val="24"/>
        </w:rPr>
        <w:t>Currently possessing or accepting during the RFP process or the term of the contract anything of value based on an understanding that the actions of the applicant or its affiliates or interests on behalf of Enterprise will be influenced. If the applicant deems any materials submitted to be proprietary or confidential, the applicant must indicate as such in the relevant section(s) of the response.  </w:t>
      </w:r>
    </w:p>
    <w:p w:rsidRPr="00DE3384" w:rsidR="0086495A" w:rsidP="2C5EFE2A" w:rsidRDefault="00AD27FF" w14:paraId="104E71E5" w14:textId="788FADD9">
      <w:r>
        <w:br w:type="page"/>
      </w:r>
    </w:p>
    <w:p w:rsidRPr="00DE3384" w:rsidR="0086495A" w:rsidP="2C5EFE2A" w:rsidRDefault="00AD27FF" w14:paraId="2382D1EA" w14:textId="2B9715AA">
      <w:pPr>
        <w:pStyle w:val="Heading1"/>
        <w:rPr>
          <w:rFonts w:ascii="Times New Roman" w:hAnsi="Times New Roman" w:cs="Times New Roman"/>
          <w:sz w:val="24"/>
          <w:szCs w:val="24"/>
        </w:rPr>
      </w:pPr>
      <w:bookmarkStart w:name="_Toc139179985" w:id="16"/>
      <w:r>
        <w:t>Attachments</w:t>
      </w:r>
      <w:bookmarkEnd w:id="16"/>
      <w:r>
        <w:t xml:space="preserve"> </w:t>
      </w:r>
    </w:p>
    <w:p w:rsidRPr="00DE3384" w:rsidR="0086495A" w:rsidP="1505C434" w:rsidRDefault="302B2B36" w14:paraId="227AA670" w14:textId="003A79DF">
      <w:pPr>
        <w:widowControl/>
        <w:spacing w:after="0"/>
        <w:ind w:right="720"/>
        <w:textAlignment w:val="baseline"/>
        <w:rPr>
          <w:rFonts w:ascii="Times New Roman" w:hAnsi="Times New Roman" w:eastAsia="Times New Roman" w:cs="Times New Roman"/>
          <w:sz w:val="24"/>
          <w:szCs w:val="24"/>
        </w:rPr>
      </w:pPr>
      <w:r w:rsidRPr="2C5EFE2A">
        <w:rPr>
          <w:rFonts w:ascii="Times New Roman" w:hAnsi="Times New Roman" w:eastAsia="Times New Roman" w:cs="Times New Roman"/>
          <w:sz w:val="24"/>
          <w:szCs w:val="24"/>
        </w:rPr>
        <w:t>Attachment 1</w:t>
      </w:r>
      <w:r w:rsidRPr="2C5EFE2A" w:rsidR="6C1CB89E">
        <w:rPr>
          <w:rFonts w:ascii="Times New Roman" w:hAnsi="Times New Roman" w:eastAsia="Times New Roman" w:cs="Times New Roman"/>
          <w:sz w:val="24"/>
          <w:szCs w:val="24"/>
        </w:rPr>
        <w:t xml:space="preserve">: Enterprise Consultant Standard Terms &amp; Conditions </w:t>
      </w:r>
    </w:p>
    <w:p w:rsidR="480E6F2B" w:rsidP="65D11BB8" w:rsidRDefault="480E6F2B" w14:paraId="787102AB" w14:textId="0A46867C">
      <w:pPr>
        <w:widowControl/>
        <w:spacing w:after="0"/>
        <w:ind w:right="720"/>
        <w:rPr>
          <w:rFonts w:ascii="Times New Roman" w:hAnsi="Times New Roman" w:eastAsia="Times New Roman" w:cs="Times New Roman"/>
          <w:sz w:val="24"/>
          <w:szCs w:val="24"/>
        </w:rPr>
      </w:pPr>
      <w:r w:rsidRPr="2C5EFE2A">
        <w:rPr>
          <w:rFonts w:ascii="Times New Roman" w:hAnsi="Times New Roman" w:eastAsia="Times New Roman" w:cs="Times New Roman"/>
          <w:sz w:val="24"/>
          <w:szCs w:val="24"/>
        </w:rPr>
        <w:t>Attachment 2:  Partner Demographic Questionnaire (Optional)</w:t>
      </w:r>
    </w:p>
    <w:p w:rsidR="65D11BB8" w:rsidP="2C5EFE2A" w:rsidRDefault="65D11BB8" w14:paraId="38C9E08F" w14:textId="4D8A47E7">
      <w:pPr>
        <w:widowControl/>
        <w:spacing w:after="0"/>
      </w:pPr>
    </w:p>
    <w:p w:rsidRPr="00DE3384" w:rsidR="00AD27FF" w:rsidP="480E22AB" w:rsidRDefault="5AA373E8" w14:paraId="76179599" w14:textId="2FC6E716">
      <w:pPr>
        <w:spacing w:after="0"/>
        <w:jc w:val="center"/>
        <w:rPr>
          <w:rFonts w:ascii="Times New Roman" w:hAnsi="Times New Roman" w:cs="Times New Roman"/>
          <w:b/>
          <w:bCs/>
          <w:color w:val="1F497D" w:themeColor="text2"/>
          <w:sz w:val="28"/>
          <w:szCs w:val="28"/>
        </w:rPr>
      </w:pPr>
      <w:r w:rsidRPr="1609EB45">
        <w:rPr>
          <w:b/>
          <w:bCs/>
          <w:color w:val="1F497D" w:themeColor="text2"/>
          <w:sz w:val="24"/>
          <w:szCs w:val="24"/>
        </w:rPr>
        <w:t>Attachment 1</w:t>
      </w:r>
    </w:p>
    <w:p w:rsidRPr="00DE3384" w:rsidR="00AD27FF" w:rsidP="480E22AB" w:rsidRDefault="6C1CB89E" w14:paraId="7ACDA2E1" w14:textId="2C8792EF">
      <w:pPr>
        <w:spacing w:after="0"/>
        <w:jc w:val="center"/>
        <w:rPr>
          <w:rFonts w:ascii="Times New Roman" w:hAnsi="Times New Roman" w:cs="Times New Roman"/>
          <w:b/>
          <w:bCs/>
          <w:color w:val="1F497D" w:themeColor="text2"/>
          <w:sz w:val="28"/>
          <w:szCs w:val="28"/>
        </w:rPr>
      </w:pPr>
      <w:r w:rsidRPr="1609EB45">
        <w:rPr>
          <w:b/>
          <w:bCs/>
          <w:color w:val="1F497D" w:themeColor="text2"/>
          <w:sz w:val="24"/>
          <w:szCs w:val="24"/>
        </w:rPr>
        <w:t xml:space="preserve">Standard Terms &amp; Conditions </w:t>
      </w:r>
    </w:p>
    <w:p w:rsidRPr="00DE3384" w:rsidR="00AD27FF" w:rsidP="1505C434" w:rsidRDefault="00AD27FF" w14:paraId="100BBA80" w14:textId="3B1B33D1">
      <w:pPr>
        <w:rPr>
          <w:rFonts w:ascii="Times New Roman" w:hAnsi="Times New Roman" w:eastAsia="Times New Roman" w:cs="Times New Roman"/>
          <w:sz w:val="24"/>
          <w:szCs w:val="24"/>
        </w:rPr>
      </w:pPr>
    </w:p>
    <w:p w:rsidRPr="00DE3384" w:rsidR="00AD27FF" w:rsidP="1505C434" w:rsidRDefault="00343BBD" w14:paraId="23DEC59A"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Confidential Information</w:t>
      </w:r>
      <w:r w:rsidRPr="1505C434">
        <w:rPr>
          <w:rStyle w:val="normaltextrun"/>
        </w:rPr>
        <w:t>. “Confidential Information” is information which Enterprise, in its sole determination, regards as confidential or proprietary including, but not limited to: borrower, grantee, or subcontractor/contractor information; fundraising materials; information regarding Enterprise’s financial and strategic planning; Personally Identifiable Information (as defined herein); information regarding Enterprise staffing; and other data, files, and/or other material, whether such information is both tangible and intangible, in writing and orally imparted. Contractor hereby agrees that Contractor shall not disclose or divulge any Confidential Information or any part thereof to any other person or entity or use any Confidential Information for its pecuniary benefit or for any other purpose without the prior written consent of Enterprise. Upon the request of Enterprise, Contractor shall promptly deliver to Enterprise all documents or other materials in its possession, and all copies thereof, constituting or containing Confidential Information. For purposes of this Contract, “Confidential Information” shall not include the following: (1) information which is or becomes publicly available without fault on the part of the party disclosing such information,; (2) information which is already in the recipient’s possession prior to the effective date of the Contract and is not otherwise Confidential Information; (3) is independently developed by the recipient outside the scope of this Contract and without references to Confidential Information; (4) is rightfully obtained by Contractor (and not through Enterprise) from third parties who are not known to Contractor to be subject to a confidentiality obligation and does not otherwise constitute Personally Identifiable Information, or (5) is demanded by a valid court order or subpoena or disclosure of which is required under applicable law or regulation, provided, however, that the party served (“Party Served”) with any interrogatory, request for information or documents, subpoena, deposition, civil investigative demand or other process will provide the other party with prompt notice of the requested disclosure, if counsel for the Party Served determines that such notice is permitted by law, so that the other party may seek an appropriate protective order or waive compliance with the provisions of this Contract.</w:t>
      </w:r>
    </w:p>
    <w:p w:rsidRPr="00DE3384" w:rsidR="00AD27FF" w:rsidP="1505C434" w:rsidRDefault="00AD27FF" w14:paraId="574D0F19" w14:textId="77777777">
      <w:pPr>
        <w:pStyle w:val="paragraph"/>
        <w:spacing w:before="0" w:beforeAutospacing="0" w:after="0" w:afterAutospacing="0" w:line="276" w:lineRule="auto"/>
        <w:ind w:left="720"/>
        <w:textAlignment w:val="baseline"/>
        <w:rPr>
          <w:rStyle w:val="normaltextrun"/>
        </w:rPr>
      </w:pPr>
    </w:p>
    <w:p w:rsidRPr="00DE3384" w:rsidR="00AD27FF" w:rsidP="1505C434" w:rsidRDefault="00343BBD" w14:paraId="69809DFC"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Payment</w:t>
      </w:r>
      <w:r w:rsidRPr="1505C434">
        <w:rPr>
          <w:rStyle w:val="normaltextrun"/>
        </w:rPr>
        <w:t xml:space="preserve">. </w:t>
      </w:r>
      <w:r w:rsidRPr="1505C434">
        <w:rPr>
          <w:rStyle w:val="normaltextrun"/>
          <w:b/>
          <w:bCs/>
        </w:rPr>
        <w:t>Payments shall not be made without Enterprise’s receipt of a completed W-9 form in accordance with Section 3 below</w:t>
      </w:r>
      <w:r w:rsidRPr="1505C434">
        <w:rPr>
          <w:rStyle w:val="normaltextrun"/>
        </w:rPr>
        <w:t>, a Contract signed by all parties and acceptance by Enterprise of the work performed. When submitting invoices, Contractor should use the attached Enterprise Request for Payment form. If Contractor chooses to use Contractor’s own form, each invoice must reference the Contract number, award value and period of performance. Payment will be made within 30 days of receipt of approved invoices containing the aforementioned information. Contractor must also submit all invoices within 60 days of the end of the Contract’s period of performance. Contractor agrees that Enterprise will be under no obligation to pay for any invoice that is not timely submitted and received by Enterprise within the aforementioned 60-day period.</w:t>
      </w:r>
      <w:r w:rsidRPr="1505C434">
        <w:rPr>
          <w:rStyle w:val="eop"/>
        </w:rPr>
        <w:t> </w:t>
      </w:r>
    </w:p>
    <w:p w:rsidRPr="00DE3384" w:rsidR="00AD27FF" w:rsidP="1505C434" w:rsidRDefault="00AD27FF" w14:paraId="0639CA81" w14:textId="77777777">
      <w:pPr>
        <w:pStyle w:val="ListParagraph"/>
        <w:rPr>
          <w:rStyle w:val="normaltextrun"/>
          <w:rFonts w:ascii="Times New Roman" w:hAnsi="Times New Roman" w:eastAsia="Times New Roman" w:cs="Times New Roman"/>
          <w:sz w:val="24"/>
          <w:szCs w:val="24"/>
          <w:u w:val="single"/>
        </w:rPr>
      </w:pPr>
    </w:p>
    <w:p w:rsidRPr="00DE3384" w:rsidR="00AD27FF" w:rsidP="1505C434" w:rsidRDefault="00343BBD" w14:paraId="6C20052C"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W-9 Form / Federal Tax Identification Number</w:t>
      </w:r>
      <w:r w:rsidRPr="1505C434">
        <w:rPr>
          <w:rStyle w:val="normaltextrun"/>
        </w:rPr>
        <w:t xml:space="preserve">. Contractor must provide Enterprise with a signed and completed W-9 Form. </w:t>
      </w:r>
      <w:r w:rsidRPr="1505C434">
        <w:rPr>
          <w:rStyle w:val="normaltextrun"/>
          <w:b/>
          <w:bCs/>
        </w:rPr>
        <w:t xml:space="preserve">Contractor’s name on the W-9 Form must match the name on this Contract, and, the W-9 Form must include Contractor’s Federal Tax Identification number. </w:t>
      </w:r>
      <w:r w:rsidRPr="1505C434">
        <w:rPr>
          <w:rStyle w:val="normaltextrun"/>
          <w:b/>
          <w:bCs/>
          <w:i/>
          <w:iCs/>
        </w:rPr>
        <w:t xml:space="preserve">PAYMENT WILL NOT BE MADE TO CONTRACTOR WITHOUT ENTERPRISE'S RECEIPT OF A COMPLETED W-9 FORM WHICH COMPLIES WITH THESE REQUIREMENTS. </w:t>
      </w:r>
      <w:r w:rsidRPr="1505C434">
        <w:rPr>
          <w:rStyle w:val="normaltextrun"/>
        </w:rPr>
        <w:t>Payment will be made payable to the name and corresponding Federal Tax Identification number found on the W-9 Form. Contractor hereby agrees to notify Enterprise immediately upon any change of any information submitted on Contractor’s W-9 Form.</w:t>
      </w:r>
      <w:r w:rsidRPr="1505C434">
        <w:rPr>
          <w:rStyle w:val="eop"/>
        </w:rPr>
        <w:t> </w:t>
      </w:r>
    </w:p>
    <w:p w:rsidRPr="00DE3384" w:rsidR="00AD27FF" w:rsidP="1505C434" w:rsidRDefault="00AD27FF" w14:paraId="23734F43" w14:textId="77777777">
      <w:pPr>
        <w:pStyle w:val="ListParagraph"/>
        <w:rPr>
          <w:rStyle w:val="normaltextrun"/>
          <w:rFonts w:ascii="Times New Roman" w:hAnsi="Times New Roman" w:eastAsia="Times New Roman" w:cs="Times New Roman"/>
          <w:sz w:val="24"/>
          <w:szCs w:val="24"/>
          <w:u w:val="single"/>
        </w:rPr>
      </w:pPr>
    </w:p>
    <w:p w:rsidRPr="00DE3384" w:rsidR="00AD27FF" w:rsidP="1505C434" w:rsidRDefault="00343BBD" w14:paraId="423FEE95"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Ownership of Deliverables</w:t>
      </w:r>
      <w:r w:rsidRPr="1505C434">
        <w:rPr>
          <w:rStyle w:val="normaltextrun"/>
        </w:rPr>
        <w:t>. Contractor hereby agrees and acknowledges that all documents and other Deliverables developed or produced by Contractor under this Contract and the copyrights thereto, are the sole and exclusive property of Enterprise. Contractor must not reproduce, publish or otherwise use the work products or any portion thereof, or allow others to reproduce, publish, or otherwise use the work products or any portion thereof, without the prior written permission of Enterprise.</w:t>
      </w:r>
      <w:r w:rsidRPr="1505C434">
        <w:rPr>
          <w:rStyle w:val="eop"/>
        </w:rPr>
        <w:t> </w:t>
      </w:r>
    </w:p>
    <w:p w:rsidRPr="00DE3384" w:rsidR="00AD27FF" w:rsidP="1505C434" w:rsidRDefault="00AD27FF" w14:paraId="29B09A9B" w14:textId="77777777">
      <w:pPr>
        <w:pStyle w:val="ListParagraph"/>
        <w:rPr>
          <w:rStyle w:val="normaltextrun"/>
          <w:rFonts w:ascii="Times New Roman" w:hAnsi="Times New Roman" w:eastAsia="Times New Roman" w:cs="Times New Roman"/>
          <w:sz w:val="24"/>
          <w:szCs w:val="24"/>
          <w:u w:val="single"/>
        </w:rPr>
      </w:pPr>
    </w:p>
    <w:p w:rsidRPr="00DE3384" w:rsidR="00AD27FF" w:rsidP="1505C434" w:rsidRDefault="00343BBD" w14:paraId="2129BCDB"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Contractor's Performance</w:t>
      </w:r>
      <w:r w:rsidRPr="1505C434">
        <w:rPr>
          <w:rStyle w:val="normaltextrun"/>
        </w:rPr>
        <w:t>. Enterprise expects Contractor to perform in a high quality manner and in accordance with the standards set by this Contract. If the performance of the Scope of Work or Deliverables does not meet the obligations contained in this Contract and its Scope of Work, Enterprise reserves the right to avail itself of all administrative, contractual, legal and equitable remedies, including, but not limited to, reducing or withholding payment to Contractor, canceling the Contract, and hiring another party to complete the Scope of Work. Contractor will be liable to Enterprise for any additional costs incurred by Enterprise if the all or any portion of the Scope of Work is completed by others.</w:t>
      </w:r>
      <w:r w:rsidRPr="1505C434">
        <w:rPr>
          <w:rStyle w:val="eop"/>
        </w:rPr>
        <w:t> </w:t>
      </w:r>
    </w:p>
    <w:p w:rsidRPr="00DE3384" w:rsidR="00AD27FF" w:rsidP="1505C434" w:rsidRDefault="00AD27FF" w14:paraId="593ED8D3" w14:textId="77777777">
      <w:pPr>
        <w:pStyle w:val="ListParagraph"/>
        <w:rPr>
          <w:rStyle w:val="normaltextrun"/>
          <w:rFonts w:ascii="Times New Roman" w:hAnsi="Times New Roman" w:eastAsia="Times New Roman" w:cs="Times New Roman"/>
          <w:sz w:val="24"/>
          <w:szCs w:val="24"/>
          <w:u w:val="single"/>
        </w:rPr>
      </w:pPr>
    </w:p>
    <w:p w:rsidRPr="00DE3384" w:rsidR="00AD27FF" w:rsidP="1505C434" w:rsidRDefault="00343BBD" w14:paraId="0C4CC45E" w14:textId="77777777">
      <w:pPr>
        <w:pStyle w:val="paragraph"/>
        <w:numPr>
          <w:ilvl w:val="0"/>
          <w:numId w:val="8"/>
        </w:numPr>
        <w:spacing w:before="0" w:beforeAutospacing="0" w:after="0" w:afterAutospacing="0" w:line="276" w:lineRule="auto"/>
        <w:textAlignment w:val="baseline"/>
        <w:rPr>
          <w:rStyle w:val="scxw133583826"/>
        </w:rPr>
      </w:pPr>
      <w:r w:rsidRPr="1505C434">
        <w:rPr>
          <w:rStyle w:val="normaltextrun"/>
          <w:u w:val="single"/>
        </w:rPr>
        <w:t>Use of Sub-contractors</w:t>
      </w:r>
      <w:r w:rsidRPr="1505C434">
        <w:rPr>
          <w:rStyle w:val="normaltextrun"/>
        </w:rPr>
        <w:t>. If Contractor retains a sub-contractor to perform any portion of the Scope of Work, Contractor must first request approval from Enterprise, which shall not be unreasonably withheld. Any such subcontractors must agree in writing to be bound by the terms and conditions of this Contract that apply to the subcontractor’s scope of work and deliverables, including but not limited to, Confidentiality, Personally Identifiable Information, Return of Documents, Right to Audit/Record Retention, Non-Discrimination, Licenses, and Compliance with All Laws.</w:t>
      </w:r>
    </w:p>
    <w:p w:rsidRPr="00DE3384" w:rsidR="00AD27FF" w:rsidP="1505C434" w:rsidRDefault="00AD27FF" w14:paraId="7815F7DA" w14:textId="77777777">
      <w:pPr>
        <w:pStyle w:val="ListParagraph"/>
        <w:rPr>
          <w:rStyle w:val="normaltextrun"/>
          <w:rFonts w:ascii="Times New Roman" w:hAnsi="Times New Roman" w:eastAsia="Times New Roman" w:cs="Times New Roman"/>
          <w:sz w:val="24"/>
          <w:szCs w:val="24"/>
          <w:u w:val="single"/>
        </w:rPr>
      </w:pPr>
    </w:p>
    <w:p w:rsidRPr="00DE3384" w:rsidR="00AD27FF" w:rsidP="1505C434" w:rsidRDefault="00343BBD" w14:paraId="142C7C92"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Return of Documents</w:t>
      </w:r>
      <w:r w:rsidRPr="1505C434">
        <w:rPr>
          <w:rStyle w:val="normaltextrun"/>
        </w:rPr>
        <w:t>. Upon Enterprise’s request or upon the completion, termination or cancellation of this Contract, subject to payment of all rightfully due compensation, Contractor must deliver all records, notes, data, memoranda, models and equipment, of any nature, that are in Contractor’s possession or under Contractor’s control and that are Enterprise’s property or relate to Enterprise’s business and destroy any materials that cannot be delivered back to Enterprise, including, without limitation, Personally Identifiable Information.</w:t>
      </w:r>
      <w:r w:rsidRPr="1505C434">
        <w:rPr>
          <w:rStyle w:val="eop"/>
        </w:rPr>
        <w:t> </w:t>
      </w:r>
    </w:p>
    <w:p w:rsidRPr="00DE3384" w:rsidR="00AD27FF" w:rsidP="1505C434" w:rsidRDefault="00AD27FF" w14:paraId="09B3A7A3" w14:textId="77777777">
      <w:pPr>
        <w:pStyle w:val="ListParagraph"/>
        <w:rPr>
          <w:rStyle w:val="normaltextrun"/>
          <w:rFonts w:ascii="Times New Roman" w:hAnsi="Times New Roman" w:eastAsia="Times New Roman" w:cs="Times New Roman"/>
          <w:sz w:val="24"/>
          <w:szCs w:val="24"/>
          <w:u w:val="single"/>
        </w:rPr>
      </w:pPr>
    </w:p>
    <w:p w:rsidRPr="00DE3384" w:rsidR="00AD27FF" w:rsidP="1505C434" w:rsidRDefault="00343BBD" w14:paraId="4D6ED5EA"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Right to Audit/Record Retention</w:t>
      </w:r>
      <w:r w:rsidRPr="1505C434">
        <w:rPr>
          <w:rStyle w:val="normaltextrun"/>
        </w:rPr>
        <w:t>. Contractor must keep for a minimum of three (3) years from the end date of the period of performance (a) accurate documentation in connection with the Scope of Work to be performed herein, and (b) a legible set of books of account in accordance with generally accepted accounting principles. Contractor's documentation and books of account shall be open for inspection by Enterprise or its auditors to assure that the work has been properly performed and that funds are being paid in the proper manner for the work performed.</w:t>
      </w:r>
      <w:r w:rsidRPr="1505C434">
        <w:rPr>
          <w:rStyle w:val="eop"/>
        </w:rPr>
        <w:t> </w:t>
      </w:r>
    </w:p>
    <w:p w:rsidRPr="00DE3384" w:rsidR="00AD27FF" w:rsidP="1505C434" w:rsidRDefault="00AD27FF" w14:paraId="301146D4" w14:textId="77777777">
      <w:pPr>
        <w:pStyle w:val="ListParagraph"/>
        <w:rPr>
          <w:rStyle w:val="normaltextrun"/>
          <w:rFonts w:ascii="Times New Roman" w:hAnsi="Times New Roman" w:eastAsia="Times New Roman" w:cs="Times New Roman"/>
          <w:sz w:val="24"/>
          <w:szCs w:val="24"/>
          <w:u w:val="single"/>
        </w:rPr>
      </w:pPr>
    </w:p>
    <w:p w:rsidRPr="00DE3384" w:rsidR="00AD27FF" w:rsidP="1505C434" w:rsidRDefault="00343BBD" w14:paraId="6684C227"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Benefits/Insurance</w:t>
      </w:r>
      <w:r w:rsidRPr="1505C434">
        <w:rPr>
          <w:rStyle w:val="normaltextrun"/>
        </w:rPr>
        <w:t>. Enterprise is not responsible for any fringe benefits or insurance, including, but not limited to, social security, workers’ compensation, state unemployment, federal and state income tax withholdings, retirement, leave benefits, general liability, automobile, and professional liability, for Contractor or employees of Contractor. Contractor assumes full responsibility for the provision of all such insurances and fringe benefits for Contractor and all of Contractor's employees. Contractor maintains, and must maintain throughout the term of this Contract, commercial general liability insurance, automobile insurance (or hired and non-owned coverage on the commercial general liability insurance policy), miscellaneous professional liability insurance and workers’ compensation insurance each in an amount not less than $1,000,000.00 (except that the coverage for workers’ compensation shall be in accordance with statutory requirements) to cover its activities under this Contract. Contractor must name Enterprise as an “Additional Insured” on its commercial general liability insurance and commercial automobile insurance and name Enterprise as “Certificate holder” on its workers’ compensation coverage. Within 48 hours of Enterprise’s request, Contractor must provide Enterprise with a certificate of insurance evidencing Contractor’s compliance with all the foregoing required coverages.</w:t>
      </w:r>
      <w:r w:rsidRPr="1505C434">
        <w:rPr>
          <w:rStyle w:val="eop"/>
        </w:rPr>
        <w:t> </w:t>
      </w:r>
    </w:p>
    <w:p w:rsidRPr="00DE3384" w:rsidR="00AD27FF" w:rsidP="1505C434" w:rsidRDefault="00AD27FF" w14:paraId="3CA496D4" w14:textId="204837D7">
      <w:pPr>
        <w:pStyle w:val="paragraph"/>
        <w:spacing w:before="0" w:beforeAutospacing="0" w:after="0" w:afterAutospacing="0" w:line="276" w:lineRule="auto"/>
        <w:ind w:left="720"/>
        <w:textAlignment w:val="baseline"/>
        <w:rPr>
          <w:rStyle w:val="normaltextrun"/>
        </w:rPr>
      </w:pPr>
    </w:p>
    <w:p w:rsidRPr="00DE3384" w:rsidR="00AD27FF" w:rsidP="1505C434" w:rsidRDefault="00343BBD" w14:paraId="132FBEE8"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Relationship of the Parties</w:t>
      </w:r>
      <w:r w:rsidRPr="1505C434">
        <w:rPr>
          <w:rStyle w:val="normaltextrun"/>
        </w:rPr>
        <w:t>. Contractor is not an employee, partner, agent of or joint-venturer with Enterprise for any purpose. Contractor is and will remain an independent contractor in its relationship to Enterprise pursuant to this Contract.</w:t>
      </w:r>
      <w:r w:rsidRPr="1505C434">
        <w:rPr>
          <w:rStyle w:val="eop"/>
        </w:rPr>
        <w:t> </w:t>
      </w:r>
    </w:p>
    <w:p w:rsidRPr="00DE3384" w:rsidR="00AD27FF" w:rsidP="1505C434" w:rsidRDefault="00AD27FF" w14:paraId="29BB76B7" w14:textId="77777777">
      <w:pPr>
        <w:pStyle w:val="ListParagraph"/>
        <w:rPr>
          <w:rStyle w:val="normaltextrun"/>
          <w:rFonts w:ascii="Times New Roman" w:hAnsi="Times New Roman" w:eastAsia="Times New Roman" w:cs="Times New Roman"/>
          <w:sz w:val="24"/>
          <w:szCs w:val="24"/>
          <w:u w:val="single"/>
        </w:rPr>
      </w:pPr>
    </w:p>
    <w:p w:rsidRPr="00DE3384" w:rsidR="00AD27FF" w:rsidP="1505C434" w:rsidRDefault="00343BBD" w14:paraId="0539B292"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Termination</w:t>
      </w:r>
      <w:r w:rsidRPr="1505C434">
        <w:rPr>
          <w:rStyle w:val="normaltextrun"/>
        </w:rPr>
        <w:t>. Either party may terminate this Contract without cause upon the delivery of written notice to the other party in accordance with the terms of this Contract (“Termination”). In such event, the Contract will terminate thirty (30) days after such written notice was received. Any such Termination by either party shall be subject to an equitable adjustment of the Compensation due. Any such Termination by either party shall also be subject to an equitable reimbursement of Compensation paid prior to Termination for future performance rendered impracticable by Termination of the Contract. All obligations which were to be performed as of the date of Termination are discharged but any right based on prior breach of performance survives.</w:t>
      </w:r>
      <w:r w:rsidRPr="1505C434">
        <w:rPr>
          <w:rStyle w:val="eop"/>
        </w:rPr>
        <w:t> </w:t>
      </w:r>
    </w:p>
    <w:p w:rsidRPr="00DE3384" w:rsidR="00AD27FF" w:rsidP="1505C434" w:rsidRDefault="00AD27FF" w14:paraId="1184481C" w14:textId="77777777">
      <w:pPr>
        <w:pStyle w:val="ListParagraph"/>
        <w:rPr>
          <w:rStyle w:val="normaltextrun"/>
          <w:rFonts w:ascii="Times New Roman" w:hAnsi="Times New Roman" w:eastAsia="Times New Roman" w:cs="Times New Roman"/>
          <w:sz w:val="24"/>
          <w:szCs w:val="24"/>
          <w:u w:val="single"/>
        </w:rPr>
      </w:pPr>
    </w:p>
    <w:p w:rsidRPr="00DE3384" w:rsidR="00AD27FF" w:rsidP="1505C434" w:rsidRDefault="00343BBD" w14:paraId="057FAC4A"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Cancellation</w:t>
      </w:r>
      <w:r w:rsidRPr="1505C434">
        <w:rPr>
          <w:rStyle w:val="normaltextrun"/>
        </w:rPr>
        <w:t>. Upon the occurrence of a breach hereunder, Enterprise may cancel this Contract upon the delivery of written notice to Contractor in accordance with the terms of this Contract (“Cancellation”) and retain any remedy for breach of the whole Contract or any unperformed balance thereof.</w:t>
      </w:r>
      <w:r w:rsidRPr="1505C434">
        <w:rPr>
          <w:rStyle w:val="eop"/>
        </w:rPr>
        <w:t> </w:t>
      </w:r>
    </w:p>
    <w:p w:rsidRPr="00DE3384" w:rsidR="00AD27FF" w:rsidP="1505C434" w:rsidRDefault="00AD27FF" w14:paraId="0E013F18" w14:textId="77777777">
      <w:pPr>
        <w:pStyle w:val="ListParagraph"/>
        <w:rPr>
          <w:rStyle w:val="normaltextrun"/>
          <w:rFonts w:ascii="Times New Roman" w:hAnsi="Times New Roman" w:eastAsia="Times New Roman" w:cs="Times New Roman"/>
          <w:sz w:val="24"/>
          <w:szCs w:val="24"/>
          <w:u w:val="single"/>
        </w:rPr>
      </w:pPr>
    </w:p>
    <w:p w:rsidRPr="00DE3384" w:rsidR="00343BBD" w:rsidP="1505C434" w:rsidRDefault="00343BBD" w14:paraId="61D47BF3" w14:textId="11B91C4F">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Indemnification</w:t>
      </w:r>
      <w:r w:rsidRPr="1505C434">
        <w:rPr>
          <w:rStyle w:val="normaltextrun"/>
        </w:rPr>
        <w:t>.</w:t>
      </w:r>
      <w:r w:rsidRPr="1505C434">
        <w:rPr>
          <w:rStyle w:val="eop"/>
        </w:rPr>
        <w:t> </w:t>
      </w:r>
    </w:p>
    <w:p w:rsidRPr="00DE3384" w:rsidR="00343BBD" w:rsidP="1505C434" w:rsidRDefault="00343BBD" w14:paraId="2FA4064D" w14:textId="77777777">
      <w:pPr>
        <w:pStyle w:val="paragraph"/>
        <w:spacing w:before="0" w:beforeAutospacing="0" w:after="0" w:afterAutospacing="0" w:line="276" w:lineRule="auto"/>
        <w:textAlignment w:val="baseline"/>
        <w:rPr>
          <w:rStyle w:val="eop"/>
        </w:rPr>
      </w:pPr>
      <w:r w:rsidRPr="1505C434">
        <w:rPr>
          <w:rStyle w:val="normaltextrun"/>
        </w:rPr>
        <w:t> </w:t>
      </w:r>
      <w:r w:rsidRPr="1505C434">
        <w:rPr>
          <w:rStyle w:val="eop"/>
        </w:rPr>
        <w:t> </w:t>
      </w:r>
    </w:p>
    <w:p w:rsidRPr="00DE3384" w:rsidR="00AD27FF" w:rsidP="1505C434" w:rsidRDefault="00343BBD" w14:paraId="7D320E8F" w14:textId="77777777">
      <w:pPr>
        <w:pStyle w:val="paragraph"/>
        <w:numPr>
          <w:ilvl w:val="0"/>
          <w:numId w:val="9"/>
        </w:numPr>
        <w:spacing w:before="0" w:beforeAutospacing="0" w:after="0" w:afterAutospacing="0" w:line="276" w:lineRule="auto"/>
        <w:textAlignment w:val="baseline"/>
        <w:rPr>
          <w:rStyle w:val="eop"/>
        </w:rPr>
      </w:pPr>
      <w:r w:rsidRPr="1505C434">
        <w:rPr>
          <w:rStyle w:val="normaltextrun"/>
        </w:rPr>
        <w:t>I</w:t>
      </w:r>
      <w:r w:rsidRPr="1505C434">
        <w:rPr>
          <w:rStyle w:val="normaltextrun"/>
          <w:u w:val="single"/>
        </w:rPr>
        <w:t>ndemnification by Contractor</w:t>
      </w:r>
      <w:r w:rsidRPr="1505C434">
        <w:rPr>
          <w:rStyle w:val="normaltextrun"/>
        </w:rPr>
        <w:t>. Contractor will indemnify, defend and hold harmless Enterprise and its affiliates, officers, directors, employees, consultants, advisors and representatives (the “Enterprise Parties”) from and against any and all liability to third parties (including, without limit, all related damage, third party claims, demands, costs, judgments, fees, reasonable attorney’s fees or loss), relating to or arising out of any material breach by Contractor of this Contract, or the gross negligence or willful misconduct of Contractor, its affiliates, officers, directors, employees, consultants, advisors or representatives (the “Contractor Parties”).</w:t>
      </w:r>
      <w:r w:rsidRPr="1505C434">
        <w:rPr>
          <w:rStyle w:val="eop"/>
        </w:rPr>
        <w:t> </w:t>
      </w:r>
    </w:p>
    <w:p w:rsidRPr="00DE3384" w:rsidR="00AD27FF" w:rsidP="1505C434" w:rsidRDefault="00AD27FF" w14:paraId="60A0272F" w14:textId="77777777">
      <w:pPr>
        <w:pStyle w:val="paragraph"/>
        <w:spacing w:before="0" w:beforeAutospacing="0" w:after="0" w:afterAutospacing="0" w:line="276" w:lineRule="auto"/>
        <w:ind w:left="1440"/>
        <w:textAlignment w:val="baseline"/>
      </w:pPr>
    </w:p>
    <w:p w:rsidRPr="00DE3384" w:rsidR="00AD27FF" w:rsidP="1505C434" w:rsidRDefault="00343BBD" w14:paraId="0F7CA245" w14:textId="309C749A">
      <w:pPr>
        <w:pStyle w:val="paragraph"/>
        <w:numPr>
          <w:ilvl w:val="0"/>
          <w:numId w:val="9"/>
        </w:numPr>
        <w:spacing w:before="0" w:beforeAutospacing="0" w:after="0" w:afterAutospacing="0" w:line="276" w:lineRule="auto"/>
        <w:textAlignment w:val="baseline"/>
        <w:rPr>
          <w:rStyle w:val="eop"/>
        </w:rPr>
      </w:pPr>
      <w:r w:rsidRPr="1505C434">
        <w:rPr>
          <w:rStyle w:val="normaltextrun"/>
          <w:u w:val="single"/>
        </w:rPr>
        <w:t>Indemnification by Enterprise</w:t>
      </w:r>
      <w:r w:rsidRPr="1505C434">
        <w:rPr>
          <w:rStyle w:val="normaltextrun"/>
        </w:rPr>
        <w:t>. Enterprise will indemnify, defend and hold harmless Contractor and the Contractor Parties from and against any and all liability to third parties (including, without limit, all related damage, third party claims, demands, costs, judgments, fees, reasonable attorney’s fees or loss), relating to or arising out of any material breach by Enterprise of this Agreement, or the Contract, or the gross negligence or willful misconduct of the Enterprise Parties.</w:t>
      </w:r>
      <w:r w:rsidRPr="1505C434">
        <w:rPr>
          <w:rStyle w:val="eop"/>
        </w:rPr>
        <w:t> </w:t>
      </w:r>
    </w:p>
    <w:p w:rsidRPr="00DE3384" w:rsidR="00AD27FF" w:rsidP="1505C434" w:rsidRDefault="00AD27FF" w14:paraId="2CFB249E" w14:textId="77777777">
      <w:pPr>
        <w:pStyle w:val="paragraph"/>
        <w:spacing w:before="0" w:beforeAutospacing="0" w:after="0" w:afterAutospacing="0" w:line="276" w:lineRule="auto"/>
        <w:textAlignment w:val="baseline"/>
        <w:rPr>
          <w:rStyle w:val="normaltextrun"/>
        </w:rPr>
      </w:pPr>
    </w:p>
    <w:p w:rsidRPr="00DE3384" w:rsidR="00AD27FF" w:rsidP="1505C434" w:rsidRDefault="00343BBD" w14:paraId="0F7B41D9"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Limitation of Liability</w:t>
      </w:r>
      <w:r w:rsidRPr="1505C434">
        <w:rPr>
          <w:rStyle w:val="normaltextrun"/>
        </w:rPr>
        <w:t>.</w:t>
      </w:r>
      <w:r w:rsidRPr="1505C434">
        <w:rPr>
          <w:rStyle w:val="eop"/>
        </w:rPr>
        <w:t> </w:t>
      </w:r>
    </w:p>
    <w:p w:rsidRPr="00DE3384" w:rsidR="00AD27FF" w:rsidP="1505C434" w:rsidRDefault="00343BBD" w14:paraId="2E63FAC3"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u w:val="single"/>
        </w:rPr>
        <w:t>Limitation on Liability Type</w:t>
      </w:r>
      <w:r w:rsidRPr="1505C434">
        <w:rPr>
          <w:rStyle w:val="normaltextrun"/>
        </w:rPr>
        <w:t>. Except for liability relating to a breach of Section 1 of these Standard Terms and Conditions, or for claims relating to a party’s gross negligence or willful misconduct, in no event will Enterprise or Contractor be liable to the other for any indirect, incidental, special or consequential damages.</w:t>
      </w:r>
      <w:r w:rsidRPr="1505C434">
        <w:rPr>
          <w:rStyle w:val="eop"/>
        </w:rPr>
        <w:t> </w:t>
      </w:r>
    </w:p>
    <w:p w:rsidRPr="00DE3384" w:rsidR="00AD27FF" w:rsidP="1505C434" w:rsidRDefault="00AD27FF" w14:paraId="79832083" w14:textId="77777777">
      <w:pPr>
        <w:pStyle w:val="paragraph"/>
        <w:spacing w:before="0" w:beforeAutospacing="0" w:after="0" w:afterAutospacing="0" w:line="276" w:lineRule="auto"/>
        <w:ind w:left="1440"/>
        <w:textAlignment w:val="baseline"/>
      </w:pPr>
    </w:p>
    <w:p w:rsidRPr="00DE3384" w:rsidR="00343BBD" w:rsidP="1505C434" w:rsidRDefault="00343BBD" w14:paraId="22BD2B67" w14:textId="0B6B4C8A">
      <w:pPr>
        <w:pStyle w:val="paragraph"/>
        <w:numPr>
          <w:ilvl w:val="1"/>
          <w:numId w:val="8"/>
        </w:numPr>
        <w:spacing w:before="0" w:beforeAutospacing="0" w:after="0" w:afterAutospacing="0" w:line="276" w:lineRule="auto"/>
        <w:textAlignment w:val="baseline"/>
        <w:rPr>
          <w:rStyle w:val="eop"/>
        </w:rPr>
      </w:pPr>
      <w:r w:rsidRPr="1505C434">
        <w:rPr>
          <w:rStyle w:val="normaltextrun"/>
          <w:u w:val="single"/>
        </w:rPr>
        <w:t>Limitation on Liability Amount</w:t>
      </w:r>
      <w:r w:rsidRPr="1505C434">
        <w:rPr>
          <w:rStyle w:val="normaltextrun"/>
        </w:rPr>
        <w:t>. Except for liability arising from (i) the indemnification obligations set forth in Section 13 above; (ii) the confidentiality provisions in Section 1 above; or (iii) either of the parties’ gross negligence or willful misconduct, the aggregate liability of Enterprise and of Contractor arising in connection with this Contract, however caused, and on any theory of liability, including without limitation contract, strict liability, negligence and/or other tort, shall in no event exceed the Contract Amount that has been paid or payable to Contractor by Enterprise during the twelve (12) months immediately preceding the first event giving rise to such liability</w:t>
      </w:r>
      <w:r w:rsidRPr="1505C434">
        <w:rPr>
          <w:rStyle w:val="eop"/>
        </w:rPr>
        <w:t> </w:t>
      </w:r>
    </w:p>
    <w:p w:rsidRPr="00DE3384" w:rsidR="00AD27FF" w:rsidP="1505C434" w:rsidRDefault="00AD27FF" w14:paraId="37F1CE5A" w14:textId="77777777">
      <w:pPr>
        <w:pStyle w:val="paragraph"/>
        <w:spacing w:before="0" w:beforeAutospacing="0" w:after="0" w:afterAutospacing="0" w:line="276" w:lineRule="auto"/>
        <w:textAlignment w:val="baseline"/>
      </w:pPr>
    </w:p>
    <w:p w:rsidRPr="00DE3384" w:rsidR="00AD27FF" w:rsidP="1505C434" w:rsidRDefault="00343BBD" w14:paraId="3365A12E"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Personally Identifiable Information</w:t>
      </w:r>
      <w:r w:rsidRPr="1505C434">
        <w:rPr>
          <w:rStyle w:val="normaltextrun"/>
        </w:rPr>
        <w:t>. Contractor represents that it has implemented and maintains reasonable security procedures and practices that are: (i) appropriate to the nature of the Personally Identifiable Information (as defined herein) disclosed under this Contract; and (ii) reasonably designed to help protect the Personally Identifiable Information from unauthorized access, use, modification, disclosure, or destruction. Personally Identifiable Information shall be defined as any information pertaining to an individual that can be used to distinguish or trace a person’s identity such as name, email address, home address and phone number. Personally Identifiable Information includes the following, it being understood that the list is not exhaustive and may be defined otherwise under the applicable jurisdiction:</w:t>
      </w:r>
      <w:r w:rsidRPr="1505C434">
        <w:rPr>
          <w:rStyle w:val="eop"/>
        </w:rPr>
        <w:t> </w:t>
      </w:r>
    </w:p>
    <w:p w:rsidRPr="00DE3384" w:rsidR="00AD27FF" w:rsidP="1505C434" w:rsidRDefault="00343BBD" w14:paraId="33C7EE9F"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Social Security Number—inclusive of the entire number of the last 4 digits;</w:t>
      </w:r>
      <w:r w:rsidRPr="1505C434">
        <w:rPr>
          <w:rStyle w:val="eop"/>
        </w:rPr>
        <w:t> </w:t>
      </w:r>
    </w:p>
    <w:p w:rsidRPr="00DE3384" w:rsidR="00AD27FF" w:rsidP="1505C434" w:rsidRDefault="00343BBD" w14:paraId="23C07ADD"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Driver’s License Number or State ID Number;</w:t>
      </w:r>
      <w:r w:rsidRPr="1505C434">
        <w:rPr>
          <w:rStyle w:val="eop"/>
        </w:rPr>
        <w:t> </w:t>
      </w:r>
    </w:p>
    <w:p w:rsidRPr="00DE3384" w:rsidR="00AD27FF" w:rsidP="1505C434" w:rsidRDefault="00343BBD" w14:paraId="164A56D9"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Passport Number;</w:t>
      </w:r>
      <w:r w:rsidRPr="1505C434">
        <w:rPr>
          <w:rStyle w:val="eop"/>
        </w:rPr>
        <w:t> </w:t>
      </w:r>
    </w:p>
    <w:p w:rsidRPr="00DE3384" w:rsidR="00AD27FF" w:rsidP="1505C434" w:rsidRDefault="00343BBD" w14:paraId="42AE8E81"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Alien Registration Number;</w:t>
      </w:r>
      <w:r w:rsidRPr="1505C434">
        <w:rPr>
          <w:rStyle w:val="eop"/>
        </w:rPr>
        <w:t> </w:t>
      </w:r>
    </w:p>
    <w:p w:rsidRPr="00DE3384" w:rsidR="00AD27FF" w:rsidP="1505C434" w:rsidRDefault="00343BBD" w14:paraId="18814441"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Financial account numbers;</w:t>
      </w:r>
      <w:r w:rsidRPr="1505C434">
        <w:rPr>
          <w:rStyle w:val="eop"/>
        </w:rPr>
        <w:t> </w:t>
      </w:r>
    </w:p>
    <w:p w:rsidRPr="00DE3384" w:rsidR="00AD27FF" w:rsidP="1505C434" w:rsidRDefault="00343BBD" w14:paraId="2CD21C06"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Email addresses;</w:t>
      </w:r>
      <w:r w:rsidRPr="1505C434">
        <w:rPr>
          <w:rStyle w:val="eop"/>
        </w:rPr>
        <w:t> </w:t>
      </w:r>
    </w:p>
    <w:p w:rsidRPr="00DE3384" w:rsidR="00AD27FF" w:rsidP="1505C434" w:rsidRDefault="00343BBD" w14:paraId="24A28C38"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Phone numbers;</w:t>
      </w:r>
      <w:r w:rsidRPr="1505C434">
        <w:rPr>
          <w:rStyle w:val="eop"/>
        </w:rPr>
        <w:t> </w:t>
      </w:r>
    </w:p>
    <w:p w:rsidRPr="00DE3384" w:rsidR="00AD27FF" w:rsidP="1505C434" w:rsidRDefault="00343BBD" w14:paraId="6F49BE2F"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Image;</w:t>
      </w:r>
      <w:r w:rsidRPr="1505C434">
        <w:rPr>
          <w:rStyle w:val="eop"/>
        </w:rPr>
        <w:t> </w:t>
      </w:r>
    </w:p>
    <w:p w:rsidRPr="00DE3384" w:rsidR="00AD27FF" w:rsidP="1505C434" w:rsidRDefault="00343BBD" w14:paraId="373A1A74"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IP address;</w:t>
      </w:r>
      <w:r w:rsidRPr="1505C434">
        <w:rPr>
          <w:rStyle w:val="eop"/>
        </w:rPr>
        <w:t> </w:t>
      </w:r>
    </w:p>
    <w:p w:rsidRPr="00DE3384" w:rsidR="00AD27FF" w:rsidP="1505C434" w:rsidRDefault="00343BBD" w14:paraId="245A8C9D" w14:textId="77777777">
      <w:pPr>
        <w:pStyle w:val="paragraph"/>
        <w:numPr>
          <w:ilvl w:val="1"/>
          <w:numId w:val="8"/>
        </w:numPr>
        <w:spacing w:before="0" w:beforeAutospacing="0" w:after="0" w:afterAutospacing="0" w:line="276" w:lineRule="auto"/>
        <w:textAlignment w:val="baseline"/>
        <w:rPr>
          <w:rStyle w:val="eop"/>
        </w:rPr>
      </w:pPr>
      <w:r w:rsidRPr="1505C434">
        <w:rPr>
          <w:rStyle w:val="normaltextrun"/>
        </w:rPr>
        <w:t>Mother’s maiden name;</w:t>
      </w:r>
      <w:r w:rsidRPr="1505C434">
        <w:rPr>
          <w:rStyle w:val="eop"/>
        </w:rPr>
        <w:t> </w:t>
      </w:r>
    </w:p>
    <w:p w:rsidRPr="00DE3384" w:rsidR="00343BBD" w:rsidP="1505C434" w:rsidRDefault="00343BBD" w14:paraId="1CB2A079" w14:textId="335022FA">
      <w:pPr>
        <w:pStyle w:val="paragraph"/>
        <w:numPr>
          <w:ilvl w:val="1"/>
          <w:numId w:val="8"/>
        </w:numPr>
        <w:spacing w:before="0" w:beforeAutospacing="0" w:after="0" w:afterAutospacing="0" w:line="276" w:lineRule="auto"/>
        <w:textAlignment w:val="baseline"/>
        <w:rPr>
          <w:rStyle w:val="eop"/>
        </w:rPr>
      </w:pPr>
      <w:r w:rsidRPr="1505C434">
        <w:rPr>
          <w:rStyle w:val="normaltextrun"/>
        </w:rPr>
        <w:t>Any such information as would reasonably be expected to have the same protection as the foregoing examples in Contractor’s industry.</w:t>
      </w:r>
      <w:r w:rsidRPr="1505C434">
        <w:rPr>
          <w:rStyle w:val="eop"/>
        </w:rPr>
        <w:t> </w:t>
      </w:r>
    </w:p>
    <w:p w:rsidRPr="00DE3384" w:rsidR="00343BBD" w:rsidP="1505C434" w:rsidRDefault="00343BBD" w14:paraId="0BC302A0" w14:textId="77777777">
      <w:pPr>
        <w:pStyle w:val="paragraph"/>
        <w:spacing w:before="0" w:beforeAutospacing="0" w:after="0" w:afterAutospacing="0" w:line="276" w:lineRule="auto"/>
        <w:textAlignment w:val="baseline"/>
        <w:rPr>
          <w:rStyle w:val="eop"/>
        </w:rPr>
      </w:pPr>
      <w:r w:rsidRPr="1505C434">
        <w:rPr>
          <w:rStyle w:val="normaltextrun"/>
        </w:rPr>
        <w:t> </w:t>
      </w:r>
      <w:r w:rsidRPr="1505C434">
        <w:rPr>
          <w:rStyle w:val="eop"/>
        </w:rPr>
        <w:t> </w:t>
      </w:r>
    </w:p>
    <w:p w:rsidRPr="00DE3384" w:rsidR="00343BBD" w:rsidP="1505C434" w:rsidRDefault="00343BBD" w14:paraId="53485E3C" w14:textId="77777777">
      <w:pPr>
        <w:pStyle w:val="paragraph"/>
        <w:spacing w:before="0" w:beforeAutospacing="0" w:after="0" w:afterAutospacing="0" w:line="276" w:lineRule="auto"/>
        <w:ind w:left="720"/>
        <w:textAlignment w:val="baseline"/>
        <w:rPr>
          <w:rStyle w:val="eop"/>
        </w:rPr>
      </w:pPr>
      <w:r w:rsidRPr="1505C434">
        <w:rPr>
          <w:rStyle w:val="normaltextrun"/>
        </w:rPr>
        <w:t>Contractor agrees to keep all Personally Identifiable Information physically with the borders of the United States. Contractor shall notify Enterprise within 48 hours if any Personally Identifiable Information has been the subject of a data breach.</w:t>
      </w:r>
      <w:r w:rsidRPr="1505C434">
        <w:rPr>
          <w:rStyle w:val="eop"/>
        </w:rPr>
        <w:t> </w:t>
      </w:r>
    </w:p>
    <w:p w:rsidRPr="00DE3384" w:rsidR="00AD27FF" w:rsidP="1505C434" w:rsidRDefault="00343BBD" w14:paraId="2866CFBC" w14:textId="77777777">
      <w:pPr>
        <w:pStyle w:val="paragraph"/>
        <w:spacing w:before="0" w:beforeAutospacing="0" w:after="0" w:afterAutospacing="0" w:line="276" w:lineRule="auto"/>
        <w:textAlignment w:val="baseline"/>
        <w:rPr>
          <w:rStyle w:val="eop"/>
        </w:rPr>
      </w:pPr>
      <w:r w:rsidRPr="1505C434">
        <w:rPr>
          <w:rStyle w:val="normaltextrun"/>
        </w:rPr>
        <w:t> </w:t>
      </w:r>
      <w:r w:rsidRPr="1505C434">
        <w:rPr>
          <w:rStyle w:val="eop"/>
        </w:rPr>
        <w:t> </w:t>
      </w:r>
    </w:p>
    <w:p w:rsidRPr="00DE3384" w:rsidR="00343BBD" w:rsidP="1505C434" w:rsidRDefault="00343BBD" w14:paraId="23AEE275" w14:textId="20CE60DD">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Amendment</w:t>
      </w:r>
      <w:r w:rsidRPr="1505C434">
        <w:rPr>
          <w:rStyle w:val="normaltextrun"/>
        </w:rPr>
        <w:t>. Any Amendment to the provisions of this Contract must be in writing and executed by both parties. Administrative changes or corrections that do not affect the rights and obligations of Contractor may be made unilaterally by Enterprise with notice to, but without consent of, Contractor.</w:t>
      </w:r>
      <w:r w:rsidRPr="1505C434">
        <w:rPr>
          <w:rStyle w:val="eop"/>
        </w:rPr>
        <w:t> </w:t>
      </w:r>
    </w:p>
    <w:p w:rsidRPr="00DE3384" w:rsidR="00AD27FF" w:rsidP="1505C434" w:rsidRDefault="00AD27FF" w14:paraId="49A86BC8" w14:textId="3730638B">
      <w:pPr>
        <w:pStyle w:val="paragraph"/>
        <w:spacing w:before="0" w:beforeAutospacing="0" w:after="0" w:afterAutospacing="0" w:line="276" w:lineRule="auto"/>
        <w:ind w:firstLine="120"/>
        <w:textAlignment w:val="baseline"/>
      </w:pPr>
    </w:p>
    <w:p w:rsidRPr="00DE3384" w:rsidR="00343BBD" w:rsidP="1505C434" w:rsidRDefault="00343BBD" w14:paraId="33D6B04D" w14:textId="5220A6B6">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Delegation; Assignment</w:t>
      </w:r>
      <w:r w:rsidRPr="1505C434">
        <w:rPr>
          <w:rStyle w:val="normaltextrun"/>
        </w:rPr>
        <w:t>. Contractor shall not delegate any duties or assign any rights under this Contract without the prior written approval of Enterprise. A delegation of performance will not relieve Contractor of any duty to perform or any liability for breach of this Contract.</w:t>
      </w:r>
      <w:r w:rsidRPr="1505C434">
        <w:rPr>
          <w:rStyle w:val="eop"/>
        </w:rPr>
        <w:t> </w:t>
      </w:r>
    </w:p>
    <w:p w:rsidRPr="00DE3384" w:rsidR="00AD27FF" w:rsidP="1505C434" w:rsidRDefault="00AD27FF" w14:paraId="479C16FD" w14:textId="5667A1BD">
      <w:pPr>
        <w:pStyle w:val="paragraph"/>
        <w:spacing w:before="0" w:beforeAutospacing="0" w:after="0" w:afterAutospacing="0" w:line="276" w:lineRule="auto"/>
        <w:ind w:firstLine="120"/>
        <w:textAlignment w:val="baseline"/>
      </w:pPr>
    </w:p>
    <w:p w:rsidRPr="00DE3384" w:rsidR="00343BBD" w:rsidP="1505C434" w:rsidRDefault="00343BBD" w14:paraId="13F272FB" w14:textId="4B02DB18">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Governing Law; Venue</w:t>
      </w:r>
      <w:r w:rsidRPr="1505C434">
        <w:rPr>
          <w:rStyle w:val="normaltextrun"/>
        </w:rPr>
        <w:t xml:space="preserve">. This Contract must be construed and enforced in accordance with, and the rights of the parties shall be governed by, the laws of the State of Maryland exclusive of its conflicts of law rules. Contractor agrees that any litigation must be brought and prosecuted in any District or Circuit Court of Maryland, as appropriate, or Federal District Court, with venue in the United States Court for the District of Maryland, Baltimore Division and Contractor consents to the </w:t>
      </w:r>
      <w:r w:rsidRPr="1505C434">
        <w:rPr>
          <w:rStyle w:val="normaltextrun"/>
          <w:i/>
          <w:iCs/>
        </w:rPr>
        <w:t xml:space="preserve">in </w:t>
      </w:r>
      <w:proofErr w:type="spellStart"/>
      <w:r w:rsidRPr="1505C434">
        <w:rPr>
          <w:rStyle w:val="normaltextrun"/>
          <w:i/>
          <w:iCs/>
        </w:rPr>
        <w:t>personam</w:t>
      </w:r>
      <w:proofErr w:type="spellEnd"/>
      <w:r w:rsidRPr="1505C434">
        <w:rPr>
          <w:rStyle w:val="normaltextrun"/>
          <w:i/>
          <w:iCs/>
        </w:rPr>
        <w:t xml:space="preserve"> </w:t>
      </w:r>
      <w:r w:rsidRPr="1505C434">
        <w:rPr>
          <w:rStyle w:val="normaltextrun"/>
        </w:rPr>
        <w:t>jurisdiction of such courts. Contractor irrevocably waives any objection to, and any right of immunity from, the jurisdiction of such courts or the execution of judgments resulting therefrom, on the grounds of venue or the convenience of the forum.</w:t>
      </w:r>
      <w:r w:rsidRPr="1505C434">
        <w:rPr>
          <w:rStyle w:val="eop"/>
        </w:rPr>
        <w:t> </w:t>
      </w:r>
    </w:p>
    <w:p w:rsidRPr="00DE3384" w:rsidR="00343BBD" w:rsidP="1505C434" w:rsidRDefault="00343BBD" w14:paraId="5731C3A6" w14:textId="60B4AC1F">
      <w:pPr>
        <w:pStyle w:val="paragraph"/>
        <w:spacing w:before="0" w:beforeAutospacing="0" w:after="0" w:afterAutospacing="0" w:line="276" w:lineRule="auto"/>
        <w:ind w:firstLine="60"/>
        <w:textAlignment w:val="baseline"/>
      </w:pPr>
    </w:p>
    <w:p w:rsidRPr="00DE3384" w:rsidR="00343BBD" w:rsidP="1505C434" w:rsidRDefault="00343BBD" w14:paraId="2B2BA78D" w14:textId="77777777">
      <w:pPr>
        <w:pStyle w:val="paragraph"/>
        <w:numPr>
          <w:ilvl w:val="0"/>
          <w:numId w:val="8"/>
        </w:numPr>
        <w:spacing w:before="0" w:beforeAutospacing="0" w:after="0" w:afterAutospacing="0" w:line="276" w:lineRule="auto"/>
        <w:textAlignment w:val="baseline"/>
        <w:rPr>
          <w:rStyle w:val="eop"/>
        </w:rPr>
      </w:pPr>
      <w:proofErr w:type="spellStart"/>
      <w:r w:rsidRPr="1505C434">
        <w:rPr>
          <w:rStyle w:val="normaltextrun"/>
          <w:u w:val="single"/>
        </w:rPr>
        <w:t>Nonwaiver</w:t>
      </w:r>
      <w:proofErr w:type="spellEnd"/>
      <w:r w:rsidRPr="1505C434">
        <w:rPr>
          <w:rStyle w:val="normaltextrun"/>
        </w:rPr>
        <w:t>. The failure of Enterprise in any instance to insist upon a strict performance of the terms of this Contract or to exercise any option hereunder must not be construed as a waiver or relinquishment for the future of such term or option.</w:t>
      </w:r>
      <w:r w:rsidRPr="1505C434">
        <w:rPr>
          <w:rStyle w:val="eop"/>
        </w:rPr>
        <w:t> </w:t>
      </w:r>
    </w:p>
    <w:p w:rsidRPr="00DE3384" w:rsidR="00343BBD" w:rsidP="1505C434" w:rsidRDefault="00343BBD" w14:paraId="44C78372" w14:textId="0E3C00A6">
      <w:pPr>
        <w:pStyle w:val="paragraph"/>
        <w:spacing w:before="0" w:beforeAutospacing="0" w:after="0" w:afterAutospacing="0" w:line="276" w:lineRule="auto"/>
        <w:ind w:firstLine="120"/>
        <w:textAlignment w:val="baseline"/>
      </w:pPr>
    </w:p>
    <w:p w:rsidRPr="00DE3384" w:rsidR="00343BBD" w:rsidP="1505C434" w:rsidRDefault="00343BBD" w14:paraId="350A813C"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Notice</w:t>
      </w:r>
      <w:r w:rsidRPr="1505C434">
        <w:rPr>
          <w:rStyle w:val="normaltextrun"/>
        </w:rPr>
        <w:t>. Any notice which either party desires to provide the other party under the terms of this Contract must be sufficiently given, in writing and delivered to the party’s address in this Contract or such other address as either party may specify in writing (i) by electronic mail, return receipt requested, or (ii) overnight courier or certified or registered first class mail, return receipt requested and postage prepaid, at such other party’s principal place of business at the address set forth on the Contract. If by electronic mail, delivery shall be deemed effective when sent in accordance with the above provisions. If by overnight courier, delivery shall be deemed effective one (1) business day after dispatch in accordance with the above provisions. If by mail, delivery shall be deemed effective three (3) business days after mailing in accordance with the above provisions.</w:t>
      </w:r>
      <w:r w:rsidRPr="1505C434">
        <w:rPr>
          <w:rStyle w:val="eop"/>
        </w:rPr>
        <w:t> </w:t>
      </w:r>
    </w:p>
    <w:p w:rsidRPr="00DE3384" w:rsidR="00343BBD" w:rsidP="1505C434" w:rsidRDefault="00343BBD" w14:paraId="6F0CA5F3" w14:textId="2EF19C8C">
      <w:pPr>
        <w:pStyle w:val="paragraph"/>
        <w:spacing w:before="0" w:beforeAutospacing="0" w:after="0" w:afterAutospacing="0" w:line="276" w:lineRule="auto"/>
        <w:ind w:firstLine="120"/>
        <w:textAlignment w:val="baseline"/>
      </w:pPr>
    </w:p>
    <w:p w:rsidRPr="00DE3384" w:rsidR="00343BBD" w:rsidP="1505C434" w:rsidRDefault="00343BBD" w14:paraId="53473C3C"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Compliance with Laws</w:t>
      </w:r>
      <w:r w:rsidRPr="1505C434">
        <w:rPr>
          <w:rStyle w:val="normaltextrun"/>
        </w:rPr>
        <w:t>. Contractor shall comply with the requirements of all laws, rules, regulations and orders of any governmental authority applicable to it or the services being provided under this Contract, including without limitation, the data privacy laws of any state in which Contractor shall be providing such services. Contractor shall not take any action in violation of any applicable legal requirement that could result in liability being imposed on Enterprise.</w:t>
      </w:r>
      <w:r w:rsidRPr="1505C434">
        <w:rPr>
          <w:rStyle w:val="eop"/>
        </w:rPr>
        <w:t> </w:t>
      </w:r>
    </w:p>
    <w:p w:rsidRPr="00DE3384" w:rsidR="00AD27FF" w:rsidP="1505C434" w:rsidRDefault="00AD27FF" w14:paraId="3988E339" w14:textId="060F8233">
      <w:pPr>
        <w:pStyle w:val="paragraph"/>
        <w:spacing w:before="0" w:beforeAutospacing="0" w:after="0" w:afterAutospacing="0" w:line="276" w:lineRule="auto"/>
        <w:ind w:firstLine="120"/>
        <w:textAlignment w:val="baseline"/>
      </w:pPr>
    </w:p>
    <w:p w:rsidRPr="00DE3384" w:rsidR="00343BBD" w:rsidP="1505C434" w:rsidRDefault="00343BBD" w14:paraId="6E7D72C8" w14:textId="2DFC0CEE">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Authorizing Action, Parties Bound</w:t>
      </w:r>
      <w:r w:rsidRPr="1505C434">
        <w:rPr>
          <w:rStyle w:val="normaltextrun"/>
        </w:rPr>
        <w:t>. The execution, delivery and performance by Contractor are within Contractor’s powers and have been duly authorized by all necessary action. The terms and provisions of this Contract are binding upon the parties hereto, their legal representatives, successors and assigns.</w:t>
      </w:r>
      <w:r w:rsidRPr="1505C434">
        <w:rPr>
          <w:rStyle w:val="eop"/>
        </w:rPr>
        <w:t> </w:t>
      </w:r>
    </w:p>
    <w:p w:rsidRPr="00DE3384" w:rsidR="00343BBD" w:rsidP="1505C434" w:rsidRDefault="00343BBD" w14:paraId="5DA94C61" w14:textId="1C02A21D">
      <w:pPr>
        <w:pStyle w:val="paragraph"/>
        <w:spacing w:before="0" w:beforeAutospacing="0" w:after="0" w:afterAutospacing="0" w:line="276" w:lineRule="auto"/>
        <w:ind w:firstLine="120"/>
        <w:textAlignment w:val="baseline"/>
      </w:pPr>
    </w:p>
    <w:p w:rsidRPr="00DE3384" w:rsidR="00343BBD" w:rsidP="1505C434" w:rsidRDefault="00343BBD" w14:paraId="42E40A77" w14:textId="77777777">
      <w:pPr>
        <w:pStyle w:val="paragraph"/>
        <w:numPr>
          <w:ilvl w:val="0"/>
          <w:numId w:val="8"/>
        </w:numPr>
        <w:spacing w:before="0" w:beforeAutospacing="0" w:after="0" w:afterAutospacing="0" w:line="276" w:lineRule="auto"/>
        <w:textAlignment w:val="baseline"/>
        <w:rPr>
          <w:rStyle w:val="eop"/>
        </w:rPr>
      </w:pPr>
      <w:proofErr w:type="spellStart"/>
      <w:r w:rsidRPr="1505C434">
        <w:rPr>
          <w:rStyle w:val="normaltextrun"/>
          <w:u w:val="single"/>
        </w:rPr>
        <w:t>Severability</w:t>
      </w:r>
      <w:proofErr w:type="spellEnd"/>
      <w:r w:rsidRPr="1505C434">
        <w:rPr>
          <w:rStyle w:val="normaltextrun"/>
        </w:rPr>
        <w:t>. If any provision of this Contract or application thereof to any person or circumstances is held invalid, such invalidity will not affect other provisions of this Contract that can be given effect without the invalid provision, and to this end the other provisions are deemed to be severable.</w:t>
      </w:r>
      <w:r w:rsidRPr="1505C434">
        <w:rPr>
          <w:rStyle w:val="eop"/>
        </w:rPr>
        <w:t> </w:t>
      </w:r>
    </w:p>
    <w:p w:rsidRPr="00DE3384" w:rsidR="00343BBD" w:rsidP="1505C434" w:rsidRDefault="00343BBD" w14:paraId="41726048" w14:textId="2C12063B">
      <w:pPr>
        <w:pStyle w:val="paragraph"/>
        <w:spacing w:before="0" w:beforeAutospacing="0" w:after="0" w:afterAutospacing="0" w:line="276" w:lineRule="auto"/>
        <w:ind w:firstLine="120"/>
        <w:textAlignment w:val="baseline"/>
      </w:pPr>
    </w:p>
    <w:p w:rsidRPr="00DE3384" w:rsidR="00343BBD" w:rsidP="1505C434" w:rsidRDefault="00343BBD" w14:paraId="5BE476F5"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Entire Contract</w:t>
      </w:r>
      <w:r w:rsidRPr="1505C434">
        <w:rPr>
          <w:rStyle w:val="normaltextrun"/>
        </w:rPr>
        <w:t>. No statement, promises or inducements made by any party hereto, or agent of either party hereto, which is not contained in this Contract, will be valid or binding; and this Contract may not be enlarged, modified or altered except in writing and signed by the parties.</w:t>
      </w:r>
      <w:r w:rsidRPr="1505C434">
        <w:rPr>
          <w:rStyle w:val="eop"/>
        </w:rPr>
        <w:t> </w:t>
      </w:r>
    </w:p>
    <w:p w:rsidRPr="00DE3384" w:rsidR="00343BBD" w:rsidP="1505C434" w:rsidRDefault="00343BBD" w14:paraId="66B475CF" w14:textId="4A85DB27">
      <w:pPr>
        <w:pStyle w:val="paragraph"/>
        <w:spacing w:before="0" w:beforeAutospacing="0" w:after="0" w:afterAutospacing="0" w:line="276" w:lineRule="auto"/>
        <w:ind w:firstLine="120"/>
        <w:textAlignment w:val="baseline"/>
      </w:pPr>
    </w:p>
    <w:p w:rsidRPr="00DE3384" w:rsidR="00343BBD" w:rsidP="1505C434" w:rsidRDefault="00343BBD" w14:paraId="34187A1D" w14:textId="77777777">
      <w:pPr>
        <w:pStyle w:val="paragraph"/>
        <w:numPr>
          <w:ilvl w:val="0"/>
          <w:numId w:val="8"/>
        </w:numPr>
        <w:spacing w:before="0" w:beforeAutospacing="0" w:after="0" w:afterAutospacing="0" w:line="276" w:lineRule="auto"/>
        <w:textAlignment w:val="baseline"/>
        <w:rPr>
          <w:rStyle w:val="eop"/>
        </w:rPr>
      </w:pPr>
      <w:r w:rsidRPr="1505C434">
        <w:rPr>
          <w:rStyle w:val="normaltextrun"/>
          <w:u w:val="single"/>
        </w:rPr>
        <w:t xml:space="preserve">Counterparts. </w:t>
      </w:r>
      <w:r w:rsidRPr="1505C434">
        <w:rPr>
          <w:rStyle w:val="normaltextrun"/>
        </w:rPr>
        <w:t>This Contract may be executed in one or more counterparts, each of which shall be deemed an original, but all of which together shall constitute one and the same instrument.</w:t>
      </w:r>
      <w:r w:rsidRPr="1505C434">
        <w:rPr>
          <w:rStyle w:val="eop"/>
        </w:rPr>
        <w:t> </w:t>
      </w:r>
    </w:p>
    <w:p w:rsidRPr="00DE3384" w:rsidR="00343BBD" w:rsidP="1505C434" w:rsidRDefault="00343BBD" w14:paraId="2A11844D" w14:textId="0C353938">
      <w:pPr>
        <w:pStyle w:val="paragraph"/>
        <w:spacing w:before="0" w:beforeAutospacing="0" w:after="0" w:afterAutospacing="0" w:line="276" w:lineRule="auto"/>
        <w:ind w:firstLine="120"/>
        <w:textAlignment w:val="baseline"/>
      </w:pPr>
    </w:p>
    <w:p w:rsidRPr="00DE3384" w:rsidR="00343BBD" w:rsidP="65D11BB8" w:rsidRDefault="2B73B802" w14:paraId="6B7B42DB" w14:textId="62F7A48D">
      <w:pPr>
        <w:pStyle w:val="paragraph"/>
        <w:numPr>
          <w:ilvl w:val="0"/>
          <w:numId w:val="8"/>
        </w:numPr>
        <w:spacing w:before="0" w:beforeAutospacing="0" w:after="0" w:afterAutospacing="0" w:line="276" w:lineRule="auto"/>
        <w:textAlignment w:val="baseline"/>
        <w:rPr>
          <w:rStyle w:val="eop"/>
        </w:rPr>
      </w:pPr>
      <w:r w:rsidRPr="65D11BB8">
        <w:rPr>
          <w:rStyle w:val="normaltextrun"/>
          <w:u w:val="single"/>
        </w:rPr>
        <w:t xml:space="preserve">Electronic Signature. </w:t>
      </w:r>
      <w:r w:rsidRPr="65D11BB8">
        <w:rPr>
          <w:rStyle w:val="normaltextrun"/>
        </w:rPr>
        <w:t>The use of an electronic signature (“E-Signature”) by any party in executing this Contract shall constitute the legal equivalent of a manual or handwritten signature as if the party signed this Contract in writing. No certification authority or other third-party verification shall be required to validate the party’s E-Signature, and the lack of such certification or third-party verification will not in any way affect the enforceability of the E-Signature/s or this Contract.</w:t>
      </w:r>
    </w:p>
    <w:p w:rsidRPr="00DE3384" w:rsidR="00343BBD" w:rsidP="480E22AB" w:rsidRDefault="00343BBD" w14:paraId="4B1EE21E" w14:textId="151DCE57">
      <w:pPr>
        <w:widowControl/>
        <w:spacing w:after="0" w:line="240" w:lineRule="auto"/>
        <w:jc w:val="center"/>
      </w:pPr>
      <w:r>
        <w:br w:type="page"/>
      </w:r>
    </w:p>
    <w:p w:rsidRPr="00DE3384" w:rsidR="00343BBD" w:rsidP="480E22AB" w:rsidRDefault="2E9FE6A7" w14:paraId="408C9E92" w14:textId="75701C95">
      <w:pPr>
        <w:widowControl/>
        <w:spacing w:after="0" w:line="240" w:lineRule="auto"/>
        <w:jc w:val="center"/>
        <w:rPr>
          <w:b/>
          <w:bCs/>
          <w:color w:val="1F497D" w:themeColor="text2"/>
          <w:sz w:val="24"/>
          <w:szCs w:val="24"/>
        </w:rPr>
      </w:pPr>
      <w:r w:rsidRPr="1609EB45">
        <w:rPr>
          <w:b/>
          <w:bCs/>
          <w:color w:val="1F497D" w:themeColor="text2"/>
          <w:sz w:val="24"/>
          <w:szCs w:val="24"/>
        </w:rPr>
        <w:t>Attachment 2:  Partner Demographics Questionnaire</w:t>
      </w:r>
    </w:p>
    <w:p w:rsidR="4EBB29F5" w:rsidP="4EBB29F5" w:rsidRDefault="4EBB29F5" w14:paraId="3C7FBADD" w14:textId="1F7BD611">
      <w:pPr>
        <w:widowControl/>
        <w:spacing w:after="0" w:line="240" w:lineRule="auto"/>
        <w:ind w:left="1440" w:firstLine="720"/>
      </w:pPr>
    </w:p>
    <w:p w:rsidRPr="00DE3384" w:rsidR="00343BBD" w:rsidP="480E22AB" w:rsidRDefault="2E9FE6A7" w14:paraId="2EA95AAD" w14:textId="58879D29">
      <w:pPr>
        <w:widowControl/>
        <w:textAlignment w:val="baseline"/>
        <w:rPr>
          <w:rFonts w:ascii="Calibri" w:hAnsi="Calibri" w:eastAsia="Calibri" w:cs="Calibri"/>
        </w:rPr>
      </w:pPr>
      <w:r w:rsidRPr="65D11BB8">
        <w:rPr>
          <w:rFonts w:ascii="Calibri" w:hAnsi="Calibri" w:eastAsia="Calibri" w:cs="Calibri"/>
        </w:rPr>
        <w:t xml:space="preserve">Every Enterprise business is implementing a standard set of demographic questions to gather self-identified information from partners whenever we close a deal, issue an RFP, or execute a contract. </w:t>
      </w:r>
    </w:p>
    <w:p w:rsidRPr="00DE3384" w:rsidR="00343BBD" w:rsidP="480E22AB" w:rsidRDefault="2E9FE6A7" w14:paraId="74BAA0A9" w14:textId="5D04F151">
      <w:pPr>
        <w:widowControl/>
        <w:textAlignment w:val="baseline"/>
        <w:rPr>
          <w:rFonts w:ascii="Calibri" w:hAnsi="Calibri" w:eastAsia="Calibri" w:cs="Calibri"/>
        </w:rPr>
      </w:pPr>
      <w:r w:rsidRPr="65D11BB8">
        <w:rPr>
          <w:rFonts w:ascii="Calibri" w:hAnsi="Calibri" w:eastAsia="Calibri" w:cs="Calibri"/>
        </w:rPr>
        <w:t>Legal Disclaimer: The following four questions are optional and will be used for general analytical use only and not for purposes of evaluating the proposal.</w:t>
      </w:r>
    </w:p>
    <w:p w:rsidRPr="00DE3384" w:rsidR="00343BBD" w:rsidP="480E22AB" w:rsidRDefault="2E9FE6A7" w14:paraId="2F7E9ED1" w14:textId="08827AA8">
      <w:pPr>
        <w:widowControl/>
        <w:spacing w:after="0"/>
        <w:textAlignment w:val="baseline"/>
        <w:rPr>
          <w:rFonts w:ascii="Calibri" w:hAnsi="Calibri" w:eastAsia="Calibri" w:cs="Calibri"/>
        </w:rPr>
      </w:pPr>
      <w:r w:rsidRPr="65D11BB8">
        <w:rPr>
          <w:rFonts w:ascii="Calibri" w:hAnsi="Calibri" w:eastAsia="Calibri" w:cs="Calibri"/>
          <w:color w:val="242424"/>
        </w:rPr>
        <w:t xml:space="preserve">The questions to the optional Partner Demographics Questionnaire may be answered in the prompts in </w:t>
      </w:r>
      <w:proofErr w:type="spellStart"/>
      <w:r w:rsidRPr="65D11BB8">
        <w:rPr>
          <w:rFonts w:ascii="Calibri" w:hAnsi="Calibri" w:eastAsia="Calibri" w:cs="Calibri"/>
          <w:color w:val="242424"/>
        </w:rPr>
        <w:t>Slideroom</w:t>
      </w:r>
      <w:proofErr w:type="spellEnd"/>
      <w:r w:rsidRPr="65D11BB8">
        <w:rPr>
          <w:rFonts w:ascii="Calibri" w:hAnsi="Calibri" w:eastAsia="Calibri" w:cs="Calibri"/>
          <w:color w:val="242424"/>
        </w:rPr>
        <w:t>.</w:t>
      </w:r>
      <w:r w:rsidRPr="65D11BB8">
        <w:rPr>
          <w:rFonts w:ascii="Calibri" w:hAnsi="Calibri" w:eastAsia="Calibri" w:cs="Calibri"/>
        </w:rPr>
        <w:t xml:space="preserve"> </w:t>
      </w:r>
    </w:p>
    <w:p w:rsidRPr="00DE3384" w:rsidR="00343BBD" w:rsidP="480E22AB" w:rsidRDefault="2E9FE6A7" w14:paraId="112F2243" w14:textId="5FD1758B">
      <w:pPr>
        <w:widowControl/>
        <w:spacing w:after="0"/>
        <w:textAlignment w:val="baseline"/>
        <w:rPr>
          <w:rFonts w:ascii="Calibri" w:hAnsi="Calibri" w:eastAsia="Calibri" w:cs="Calibri"/>
        </w:rPr>
      </w:pPr>
      <w:r w:rsidRPr="65D11BB8">
        <w:rPr>
          <w:rFonts w:ascii="Calibri" w:hAnsi="Calibri" w:eastAsia="Calibri" w:cs="Calibri"/>
        </w:rPr>
        <w:t xml:space="preserve">1. Which of the following best describes the race and ethnicity of your organization’s Chief Executive </w:t>
      </w:r>
    </w:p>
    <w:p w:rsidRPr="00DE3384" w:rsidR="00343BBD" w:rsidP="480E22AB" w:rsidRDefault="2E9FE6A7" w14:paraId="029F43D6" w14:textId="44E31598">
      <w:pPr>
        <w:widowControl/>
        <w:spacing w:after="0"/>
        <w:textAlignment w:val="baseline"/>
        <w:rPr>
          <w:rFonts w:ascii="Calibri" w:hAnsi="Calibri" w:eastAsia="Calibri" w:cs="Calibri"/>
        </w:rPr>
      </w:pPr>
      <w:r w:rsidRPr="65D11BB8">
        <w:rPr>
          <w:rFonts w:ascii="Calibri" w:hAnsi="Calibri" w:eastAsia="Calibri" w:cs="Calibri"/>
        </w:rPr>
        <w:t>Officer, Executive Director, General Partner, or Managing Member? (Select one)</w:t>
      </w:r>
    </w:p>
    <w:p w:rsidRPr="00DE3384" w:rsidR="00343BBD" w:rsidP="480E22AB" w:rsidRDefault="2E9FE6A7" w14:paraId="04DC2FBE" w14:textId="149AC769">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Asian</w:t>
      </w:r>
    </w:p>
    <w:p w:rsidRPr="00DE3384" w:rsidR="00343BBD" w:rsidP="480E22AB" w:rsidRDefault="2E9FE6A7" w14:paraId="4EBFF418" w14:textId="10799C1C">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Black or African American</w:t>
      </w:r>
    </w:p>
    <w:p w:rsidRPr="00DE3384" w:rsidR="00343BBD" w:rsidP="480E22AB" w:rsidRDefault="2E9FE6A7" w14:paraId="394024C4" w14:textId="36BB8B36">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Hispanic or Latino</w:t>
      </w:r>
    </w:p>
    <w:p w:rsidRPr="00DE3384" w:rsidR="00343BBD" w:rsidP="480E22AB" w:rsidRDefault="2E9FE6A7" w14:paraId="101080BC" w14:textId="14C3782F">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Native American / Alaska Native / Native Hawaiian or Other Pacific Islander</w:t>
      </w:r>
    </w:p>
    <w:p w:rsidRPr="00DE3384" w:rsidR="00343BBD" w:rsidP="480E22AB" w:rsidRDefault="2E9FE6A7" w14:paraId="5C173B16" w14:textId="584589A4">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White</w:t>
      </w:r>
    </w:p>
    <w:p w:rsidRPr="00DE3384" w:rsidR="00343BBD" w:rsidP="480E22AB" w:rsidRDefault="2E9FE6A7" w14:paraId="0A61FFB2" w14:textId="65FFB49E">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Two or more races</w:t>
      </w:r>
    </w:p>
    <w:p w:rsidRPr="00DE3384" w:rsidR="00343BBD" w:rsidP="480E22AB" w:rsidRDefault="2E9FE6A7" w14:paraId="18B9EFC9" w14:textId="7A4E4C96">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A race/ethnicity not listed here </w:t>
      </w:r>
    </w:p>
    <w:p w:rsidRPr="00DE3384" w:rsidR="00343BBD" w:rsidP="480E22AB" w:rsidRDefault="2E9FE6A7" w14:paraId="7B783B59" w14:textId="44D5E1B9">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Choose not to disclose</w:t>
      </w:r>
    </w:p>
    <w:p w:rsidRPr="00DE3384" w:rsidR="00343BBD" w:rsidP="480E22AB" w:rsidRDefault="2E9FE6A7" w14:paraId="2E0793C7" w14:textId="7BB50CA3">
      <w:pPr>
        <w:widowControl/>
        <w:spacing w:after="0"/>
        <w:textAlignment w:val="baseline"/>
        <w:rPr>
          <w:rFonts w:ascii="Calibri" w:hAnsi="Calibri" w:eastAsia="Calibri" w:cs="Calibri"/>
        </w:rPr>
      </w:pPr>
      <w:r w:rsidRPr="65D11BB8">
        <w:rPr>
          <w:rFonts w:ascii="Calibri" w:hAnsi="Calibri" w:eastAsia="Calibri" w:cs="Calibri"/>
        </w:rPr>
        <w:t xml:space="preserve"> </w:t>
      </w:r>
    </w:p>
    <w:p w:rsidRPr="00DE3384" w:rsidR="00343BBD" w:rsidP="480E22AB" w:rsidRDefault="2E9FE6A7" w14:paraId="58B0B7C9" w14:textId="3DE3029F">
      <w:pPr>
        <w:widowControl/>
        <w:spacing w:after="0"/>
        <w:textAlignment w:val="baseline"/>
        <w:rPr>
          <w:rFonts w:ascii="Calibri" w:hAnsi="Calibri" w:eastAsia="Calibri" w:cs="Calibri"/>
        </w:rPr>
      </w:pPr>
      <w:r w:rsidRPr="65D11BB8">
        <w:rPr>
          <w:rFonts w:ascii="Calibri" w:hAnsi="Calibri" w:eastAsia="Calibri" w:cs="Calibri"/>
        </w:rPr>
        <w:t xml:space="preserve">2. Do more than 50% of your organization’s board members identify as Black, Indigenous, or as people </w:t>
      </w:r>
    </w:p>
    <w:p w:rsidRPr="00DE3384" w:rsidR="00343BBD" w:rsidP="480E22AB" w:rsidRDefault="2E9FE6A7" w14:paraId="351043E4" w14:textId="2747BCD7">
      <w:pPr>
        <w:widowControl/>
        <w:spacing w:after="0"/>
        <w:textAlignment w:val="baseline"/>
        <w:rPr>
          <w:rFonts w:ascii="Calibri" w:hAnsi="Calibri" w:eastAsia="Calibri" w:cs="Calibri"/>
        </w:rPr>
      </w:pPr>
      <w:r w:rsidRPr="65D11BB8">
        <w:rPr>
          <w:rFonts w:ascii="Calibri" w:hAnsi="Calibri" w:eastAsia="Calibri" w:cs="Calibri"/>
        </w:rPr>
        <w:t>of color (BIPOC)? (Select one)</w:t>
      </w:r>
    </w:p>
    <w:p w:rsidRPr="00DE3384" w:rsidR="00343BBD" w:rsidP="480E22AB" w:rsidRDefault="2E9FE6A7" w14:paraId="7B7D49CF" w14:textId="4C728A5F">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Yes</w:t>
      </w:r>
    </w:p>
    <w:p w:rsidRPr="00DE3384" w:rsidR="00343BBD" w:rsidP="480E22AB" w:rsidRDefault="2E9FE6A7" w14:paraId="11D023F4" w14:textId="316B3267">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No</w:t>
      </w:r>
    </w:p>
    <w:p w:rsidRPr="00DE3384" w:rsidR="00343BBD" w:rsidP="480E22AB" w:rsidRDefault="2E9FE6A7" w14:paraId="2D34E0BF" w14:textId="75D3213B">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Prefer not to answer / Not Applicable</w:t>
      </w:r>
    </w:p>
    <w:p w:rsidRPr="00DE3384" w:rsidR="00343BBD" w:rsidP="480E22AB" w:rsidRDefault="2E9FE6A7" w14:paraId="524406C7" w14:textId="0659D0E5">
      <w:pPr>
        <w:widowControl/>
        <w:spacing w:after="0"/>
        <w:ind w:firstLine="720"/>
        <w:textAlignment w:val="baseline"/>
        <w:rPr>
          <w:rFonts w:ascii="Calibri" w:hAnsi="Calibri" w:eastAsia="Calibri" w:cs="Calibri"/>
        </w:rPr>
      </w:pPr>
      <w:r w:rsidRPr="65D11BB8">
        <w:rPr>
          <w:rFonts w:ascii="Calibri" w:hAnsi="Calibri" w:eastAsia="Calibri" w:cs="Calibri"/>
        </w:rPr>
        <w:t xml:space="preserve"> </w:t>
      </w:r>
    </w:p>
    <w:p w:rsidRPr="00DE3384" w:rsidR="00343BBD" w:rsidP="480E22AB" w:rsidRDefault="2E9FE6A7" w14:paraId="705DCA4A" w14:textId="71A51369">
      <w:pPr>
        <w:widowControl/>
        <w:spacing w:after="0"/>
        <w:textAlignment w:val="baseline"/>
        <w:rPr>
          <w:rFonts w:ascii="Calibri" w:hAnsi="Calibri" w:eastAsia="Calibri" w:cs="Calibri"/>
        </w:rPr>
      </w:pPr>
      <w:r w:rsidRPr="65D11BB8">
        <w:rPr>
          <w:rFonts w:ascii="Calibri" w:hAnsi="Calibri" w:eastAsia="Calibri" w:cs="Calibri"/>
        </w:rPr>
        <w:t xml:space="preserve">3. Which best describes the gender of your Chief Executive Officer, Executive Director, General </w:t>
      </w:r>
    </w:p>
    <w:p w:rsidRPr="00DE3384" w:rsidR="00343BBD" w:rsidP="480E22AB" w:rsidRDefault="2E9FE6A7" w14:paraId="3ACB70D5" w14:textId="79640C78">
      <w:pPr>
        <w:widowControl/>
        <w:spacing w:after="0"/>
        <w:textAlignment w:val="baseline"/>
        <w:rPr>
          <w:rFonts w:ascii="Calibri" w:hAnsi="Calibri" w:eastAsia="Calibri" w:cs="Calibri"/>
        </w:rPr>
      </w:pPr>
      <w:r w:rsidRPr="65D11BB8">
        <w:rPr>
          <w:rFonts w:ascii="Calibri" w:hAnsi="Calibri" w:eastAsia="Calibri" w:cs="Calibri"/>
        </w:rPr>
        <w:t>Partner, or Managing Member of your organization? (Select one)</w:t>
      </w:r>
    </w:p>
    <w:p w:rsidRPr="00DE3384" w:rsidR="00343BBD" w:rsidP="480E22AB" w:rsidRDefault="2E9FE6A7" w14:paraId="4C35495F" w14:textId="530F4C0A">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Female</w:t>
      </w:r>
    </w:p>
    <w:p w:rsidRPr="00DE3384" w:rsidR="00343BBD" w:rsidP="480E22AB" w:rsidRDefault="2E9FE6A7" w14:paraId="6768323E" w14:textId="6DD8DCB1">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Male</w:t>
      </w:r>
    </w:p>
    <w:p w:rsidRPr="00DE3384" w:rsidR="00343BBD" w:rsidP="480E22AB" w:rsidRDefault="2E9FE6A7" w14:paraId="68C23BDF" w14:textId="72027EE2">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Non-binary</w:t>
      </w:r>
    </w:p>
    <w:p w:rsidRPr="00DE3384" w:rsidR="00343BBD" w:rsidP="480E22AB" w:rsidRDefault="2E9FE6A7" w14:paraId="71251957" w14:textId="4D7035A0">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A gender/identity not listed here</w:t>
      </w:r>
    </w:p>
    <w:p w:rsidRPr="00DE3384" w:rsidR="00343BBD" w:rsidP="480E22AB" w:rsidRDefault="2E9FE6A7" w14:paraId="1E6A2DAC" w14:textId="0585B22B">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Choose not to disclose</w:t>
      </w:r>
    </w:p>
    <w:p w:rsidRPr="00DE3384" w:rsidR="00343BBD" w:rsidP="480E22AB" w:rsidRDefault="2E9FE6A7" w14:paraId="650FCAD8" w14:textId="4819A9CA">
      <w:pPr>
        <w:widowControl/>
        <w:spacing w:after="0"/>
        <w:ind w:firstLine="720"/>
        <w:textAlignment w:val="baseline"/>
        <w:rPr>
          <w:rFonts w:ascii="Calibri" w:hAnsi="Calibri" w:eastAsia="Calibri" w:cs="Calibri"/>
        </w:rPr>
      </w:pPr>
      <w:r w:rsidRPr="65D11BB8">
        <w:rPr>
          <w:rFonts w:ascii="Calibri" w:hAnsi="Calibri" w:eastAsia="Calibri" w:cs="Calibri"/>
        </w:rPr>
        <w:t xml:space="preserve"> </w:t>
      </w:r>
    </w:p>
    <w:p w:rsidRPr="00DE3384" w:rsidR="00343BBD" w:rsidP="480E22AB" w:rsidRDefault="2E9FE6A7" w14:paraId="210728EC" w14:textId="4339DF78">
      <w:pPr>
        <w:widowControl/>
        <w:spacing w:after="0"/>
        <w:textAlignment w:val="baseline"/>
        <w:rPr>
          <w:rFonts w:ascii="Calibri" w:hAnsi="Calibri" w:eastAsia="Calibri" w:cs="Calibri"/>
        </w:rPr>
      </w:pPr>
      <w:r w:rsidRPr="65D11BB8">
        <w:rPr>
          <w:rFonts w:ascii="Calibri" w:hAnsi="Calibri" w:eastAsia="Calibri" w:cs="Calibri"/>
        </w:rPr>
        <w:t xml:space="preserve">4. Does the Chief Executive Officer, Executive Director, General Partner, or Managing Member of </w:t>
      </w:r>
    </w:p>
    <w:p w:rsidRPr="00DE3384" w:rsidR="00343BBD" w:rsidP="480E22AB" w:rsidRDefault="2E9FE6A7" w14:paraId="4127D934" w14:textId="63CC7720">
      <w:pPr>
        <w:widowControl/>
        <w:spacing w:after="0"/>
        <w:textAlignment w:val="baseline"/>
        <w:rPr>
          <w:rFonts w:ascii="Calibri" w:hAnsi="Calibri" w:eastAsia="Calibri" w:cs="Calibri"/>
        </w:rPr>
      </w:pPr>
      <w:r w:rsidRPr="65D11BB8">
        <w:rPr>
          <w:rFonts w:ascii="Calibri" w:hAnsi="Calibri" w:eastAsia="Calibri" w:cs="Calibri"/>
        </w:rPr>
        <w:t>your organization identify as a member of the LGBTQ+ community? (Select one)</w:t>
      </w:r>
    </w:p>
    <w:p w:rsidRPr="00DE3384" w:rsidR="00343BBD" w:rsidP="480E22AB" w:rsidRDefault="2E9FE6A7" w14:paraId="2BED1659" w14:textId="092603C4">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Yes</w:t>
      </w:r>
    </w:p>
    <w:p w:rsidRPr="00DE3384" w:rsidR="00343BBD" w:rsidP="480E22AB" w:rsidRDefault="2E9FE6A7" w14:paraId="6B01AC9D" w14:textId="76E8EDBB">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No</w:t>
      </w:r>
    </w:p>
    <w:p w:rsidRPr="00DE3384" w:rsidR="00343BBD" w:rsidP="480E22AB" w:rsidRDefault="2E9FE6A7" w14:paraId="32136DED" w14:textId="34C3317E">
      <w:pPr>
        <w:widowControl/>
        <w:spacing w:after="0"/>
        <w:ind w:firstLine="720"/>
        <w:textAlignment w:val="baseline"/>
        <w:rPr>
          <w:rFonts w:ascii="Calibri" w:hAnsi="Calibri" w:eastAsia="Calibri" w:cs="Calibri"/>
        </w:rPr>
      </w:pPr>
      <w:r w:rsidRPr="65D11BB8">
        <w:rPr>
          <w:rFonts w:ascii="Segoe UI Symbol" w:hAnsi="Segoe UI Symbol" w:eastAsia="Segoe UI Symbol" w:cs="Segoe UI Symbol"/>
        </w:rPr>
        <w:t>❑</w:t>
      </w:r>
      <w:r w:rsidRPr="65D11BB8">
        <w:rPr>
          <w:rFonts w:ascii="Calibri" w:hAnsi="Calibri" w:eastAsia="Calibri" w:cs="Calibri"/>
        </w:rPr>
        <w:t xml:space="preserve"> Choose not to disclose</w:t>
      </w:r>
    </w:p>
    <w:p w:rsidRPr="00DE3384" w:rsidR="00343BBD" w:rsidP="65D11BB8" w:rsidRDefault="00343BBD" w14:paraId="66271184" w14:textId="6C322681">
      <w:pPr>
        <w:pStyle w:val="paragraph"/>
        <w:spacing w:before="0" w:beforeAutospacing="0" w:after="0" w:afterAutospacing="0" w:line="276" w:lineRule="auto"/>
        <w:textAlignment w:val="baseline"/>
        <w:rPr>
          <w:rStyle w:val="eop"/>
        </w:rPr>
      </w:pPr>
    </w:p>
    <w:p w:rsidRPr="00DE3384" w:rsidR="009A10DF" w:rsidP="00F8742C" w:rsidRDefault="009A10DF" w14:paraId="4F98113E" w14:textId="4B050375">
      <w:pPr>
        <w:rPr>
          <w:rFonts w:ascii="Times New Roman" w:hAnsi="Times New Roman" w:cs="Times New Roman"/>
          <w:sz w:val="24"/>
          <w:szCs w:val="24"/>
        </w:rPr>
      </w:pPr>
    </w:p>
    <w:sectPr w:rsidRPr="00DE3384" w:rsidR="009A10DF" w:rsidSect="00B5034C">
      <w:headerReference w:type="default" r:id="rId14"/>
      <w:footerReference w:type="even" r:id="rId15"/>
      <w:footerReference w:type="default" r:id="rId16"/>
      <w:pgSz w:w="12240" w:h="15840" w:orient="portrait"/>
      <w:pgMar w:top="1480" w:right="1220" w:bottom="280" w:left="12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58D7" w:rsidP="00CA188A" w:rsidRDefault="000558D7" w14:paraId="1F9F479D" w14:textId="77777777">
      <w:pPr>
        <w:spacing w:after="0" w:line="240" w:lineRule="auto"/>
      </w:pPr>
      <w:r>
        <w:separator/>
      </w:r>
    </w:p>
  </w:endnote>
  <w:endnote w:type="continuationSeparator" w:id="0">
    <w:p w:rsidR="000558D7" w:rsidP="00CA188A" w:rsidRDefault="000558D7" w14:paraId="3D5F18C1" w14:textId="77777777">
      <w:pPr>
        <w:spacing w:after="0" w:line="240" w:lineRule="auto"/>
      </w:pPr>
      <w:r>
        <w:continuationSeparator/>
      </w:r>
    </w:p>
  </w:endnote>
  <w:endnote w:type="continuationNotice" w:id="1">
    <w:p w:rsidR="000558D7" w:rsidRDefault="000558D7" w14:paraId="75B3913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34C" w:rsidP="0098693F" w:rsidRDefault="00B5034C" w14:paraId="39BD720A" w14:textId="5062B6EA">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B5034C" w:rsidRDefault="00B5034C" w14:paraId="0B13D2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8164719"/>
      <w:docPartObj>
        <w:docPartGallery w:val="Page Numbers (Bottom of Page)"/>
        <w:docPartUnique/>
      </w:docPartObj>
    </w:sdtPr>
    <w:sdtContent>
      <w:p w:rsidR="00B5034C" w:rsidP="0098693F" w:rsidRDefault="00B5034C" w14:paraId="5B15A781" w14:textId="770A0B0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A188A" w:rsidRDefault="00CA188A" w14:paraId="71CECE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58D7" w:rsidP="00CA188A" w:rsidRDefault="000558D7" w14:paraId="37806DB2" w14:textId="77777777">
      <w:pPr>
        <w:spacing w:after="0" w:line="240" w:lineRule="auto"/>
      </w:pPr>
      <w:r>
        <w:separator/>
      </w:r>
    </w:p>
  </w:footnote>
  <w:footnote w:type="continuationSeparator" w:id="0">
    <w:p w:rsidR="000558D7" w:rsidP="00CA188A" w:rsidRDefault="000558D7" w14:paraId="0B61240D" w14:textId="77777777">
      <w:pPr>
        <w:spacing w:after="0" w:line="240" w:lineRule="auto"/>
      </w:pPr>
      <w:r>
        <w:continuationSeparator/>
      </w:r>
    </w:p>
  </w:footnote>
  <w:footnote w:type="continuationNotice" w:id="1">
    <w:p w:rsidR="000558D7" w:rsidRDefault="000558D7" w14:paraId="1EF267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5"/>
      <w:gridCol w:w="3265"/>
      <w:gridCol w:w="3265"/>
    </w:tblGrid>
    <w:tr w:rsidR="1609EB45" w:rsidTr="1609EB45" w14:paraId="068CB3E6" w14:textId="77777777">
      <w:trPr>
        <w:trHeight w:val="300"/>
      </w:trPr>
      <w:tc>
        <w:tcPr>
          <w:tcW w:w="3265" w:type="dxa"/>
        </w:tcPr>
        <w:p w:rsidR="1609EB45" w:rsidP="1609EB45" w:rsidRDefault="1609EB45" w14:paraId="30A6743E" w14:textId="2492DB26">
          <w:pPr>
            <w:pStyle w:val="Header"/>
            <w:ind w:left="-115"/>
          </w:pPr>
        </w:p>
      </w:tc>
      <w:tc>
        <w:tcPr>
          <w:tcW w:w="3265" w:type="dxa"/>
        </w:tcPr>
        <w:p w:rsidR="1609EB45" w:rsidP="1609EB45" w:rsidRDefault="1609EB45" w14:paraId="3BB7CFD5" w14:textId="2CBD3BC5">
          <w:pPr>
            <w:pStyle w:val="Header"/>
            <w:jc w:val="center"/>
          </w:pPr>
        </w:p>
      </w:tc>
      <w:tc>
        <w:tcPr>
          <w:tcW w:w="3265" w:type="dxa"/>
        </w:tcPr>
        <w:p w:rsidR="1609EB45" w:rsidP="1609EB45" w:rsidRDefault="1609EB45" w14:paraId="58C460C3" w14:textId="38D931EC">
          <w:pPr>
            <w:pStyle w:val="Header"/>
            <w:ind w:right="-115"/>
            <w:jc w:val="right"/>
          </w:pPr>
        </w:p>
      </w:tc>
    </w:tr>
  </w:tbl>
  <w:p w:rsidR="1609EB45" w:rsidP="1609EB45" w:rsidRDefault="1609EB45" w14:paraId="3B0E84C2" w14:textId="07B148BF">
    <w:pPr>
      <w:pStyle w:val="Header"/>
    </w:pPr>
  </w:p>
</w:hdr>
</file>

<file path=word/intelligence2.xml><?xml version="1.0" encoding="utf-8"?>
<int2:intelligence xmlns:int2="http://schemas.microsoft.com/office/intelligence/2020/intelligence" xmlns:oel="http://schemas.microsoft.com/office/2019/extlst">
  <int2:observations>
    <int2:textHash int2:hashCode="sOMNokJDVJOJxR" int2:id="Lvp7Z2Wm">
      <int2:state int2:value="Rejected" int2:type="AugLoop_Text_Critique"/>
    </int2:textHash>
    <int2:textHash int2:hashCode="PmifCLuEbOz6xj" int2:id="WniYCAvo">
      <int2:state int2:value="Rejected" int2:type="AugLoop_Text_Critique"/>
    </int2:textHash>
    <int2:textHash int2:hashCode="Aa39Rj7vWiNYrz" int2:id="ghMYiNXZ">
      <int2:state int2:value="Rejected" int2:type="AugLoop_Text_Critique"/>
    </int2:textHash>
    <int2:textHash int2:hashCode="RoHRJMxsS3O6q/" int2:id="oh8yC8bD">
      <int2:state int2:value="Rejected" int2:type="AugLoop_Text_Critique"/>
    </int2:textHash>
    <int2:textHash int2:hashCode="1htEqLWoP4PWs+" int2:id="usGrzJf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0D67"/>
    <w:multiLevelType w:val="hybridMultilevel"/>
    <w:tmpl w:val="2772B918"/>
    <w:lvl w:ilvl="0" w:tplc="6A6E83C2">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2E720A"/>
    <w:multiLevelType w:val="hybridMultilevel"/>
    <w:tmpl w:val="7C147D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023C0"/>
    <w:multiLevelType w:val="hybridMultilevel"/>
    <w:tmpl w:val="901C1D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B00BA7"/>
    <w:multiLevelType w:val="hybridMultilevel"/>
    <w:tmpl w:val="5246E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63E63"/>
    <w:multiLevelType w:val="hybridMultilevel"/>
    <w:tmpl w:val="EA4C0476"/>
    <w:lvl w:ilvl="0" w:tplc="04090013">
      <w:start w:val="1"/>
      <w:numFmt w:val="upperRoman"/>
      <w:lvlText w:val="%1."/>
      <w:lvlJc w:val="right"/>
      <w:pPr>
        <w:ind w:left="720" w:hanging="360"/>
      </w:pPr>
    </w:lvl>
    <w:lvl w:ilvl="1" w:tplc="5D0E51C6">
      <w:start w:val="1"/>
      <w:numFmt w:val="upperLetter"/>
      <w:lvlText w:val="%2."/>
      <w:lvlJc w:val="left"/>
      <w:pPr>
        <w:ind w:left="1440" w:hanging="360"/>
      </w:pPr>
      <w:rPr>
        <w:rFonts w:hint="default" w:ascii="Times New Roman" w:hAnsi="Times New Roman" w:cs="Times New Roman"/>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74B9F"/>
    <w:multiLevelType w:val="hybridMultilevel"/>
    <w:tmpl w:val="FFFFFFFF"/>
    <w:lvl w:ilvl="0" w:tplc="BA9EB5AA">
      <w:start w:val="1"/>
      <w:numFmt w:val="bullet"/>
      <w:lvlText w:val=""/>
      <w:lvlJc w:val="left"/>
      <w:pPr>
        <w:ind w:left="720" w:hanging="360"/>
      </w:pPr>
      <w:rPr>
        <w:rFonts w:hint="default" w:ascii="Wingdings" w:hAnsi="Wingdings"/>
      </w:rPr>
    </w:lvl>
    <w:lvl w:ilvl="1" w:tplc="D0FC0E0C">
      <w:start w:val="1"/>
      <w:numFmt w:val="bullet"/>
      <w:lvlText w:val="o"/>
      <w:lvlJc w:val="left"/>
      <w:pPr>
        <w:ind w:left="1440" w:hanging="360"/>
      </w:pPr>
      <w:rPr>
        <w:rFonts w:hint="default" w:ascii="Courier New" w:hAnsi="Courier New"/>
      </w:rPr>
    </w:lvl>
    <w:lvl w:ilvl="2" w:tplc="6442C1B4">
      <w:start w:val="1"/>
      <w:numFmt w:val="bullet"/>
      <w:lvlText w:val=""/>
      <w:lvlJc w:val="left"/>
      <w:pPr>
        <w:ind w:left="2160" w:hanging="360"/>
      </w:pPr>
      <w:rPr>
        <w:rFonts w:hint="default" w:ascii="Wingdings" w:hAnsi="Wingdings"/>
      </w:rPr>
    </w:lvl>
    <w:lvl w:ilvl="3" w:tplc="8F9E43BC">
      <w:start w:val="1"/>
      <w:numFmt w:val="bullet"/>
      <w:lvlText w:val=""/>
      <w:lvlJc w:val="left"/>
      <w:pPr>
        <w:ind w:left="2880" w:hanging="360"/>
      </w:pPr>
      <w:rPr>
        <w:rFonts w:hint="default" w:ascii="Symbol" w:hAnsi="Symbol"/>
      </w:rPr>
    </w:lvl>
    <w:lvl w:ilvl="4" w:tplc="FEBAC04C">
      <w:start w:val="1"/>
      <w:numFmt w:val="bullet"/>
      <w:lvlText w:val="o"/>
      <w:lvlJc w:val="left"/>
      <w:pPr>
        <w:ind w:left="3600" w:hanging="360"/>
      </w:pPr>
      <w:rPr>
        <w:rFonts w:hint="default" w:ascii="Courier New" w:hAnsi="Courier New"/>
      </w:rPr>
    </w:lvl>
    <w:lvl w:ilvl="5" w:tplc="AF62B18A">
      <w:start w:val="1"/>
      <w:numFmt w:val="bullet"/>
      <w:lvlText w:val=""/>
      <w:lvlJc w:val="left"/>
      <w:pPr>
        <w:ind w:left="4320" w:hanging="360"/>
      </w:pPr>
      <w:rPr>
        <w:rFonts w:hint="default" w:ascii="Wingdings" w:hAnsi="Wingdings"/>
      </w:rPr>
    </w:lvl>
    <w:lvl w:ilvl="6" w:tplc="834A1F84">
      <w:start w:val="1"/>
      <w:numFmt w:val="bullet"/>
      <w:lvlText w:val=""/>
      <w:lvlJc w:val="left"/>
      <w:pPr>
        <w:ind w:left="5040" w:hanging="360"/>
      </w:pPr>
      <w:rPr>
        <w:rFonts w:hint="default" w:ascii="Symbol" w:hAnsi="Symbol"/>
      </w:rPr>
    </w:lvl>
    <w:lvl w:ilvl="7" w:tplc="85B29C0C">
      <w:start w:val="1"/>
      <w:numFmt w:val="bullet"/>
      <w:lvlText w:val="o"/>
      <w:lvlJc w:val="left"/>
      <w:pPr>
        <w:ind w:left="5760" w:hanging="360"/>
      </w:pPr>
      <w:rPr>
        <w:rFonts w:hint="default" w:ascii="Courier New" w:hAnsi="Courier New"/>
      </w:rPr>
    </w:lvl>
    <w:lvl w:ilvl="8" w:tplc="0862D7A2">
      <w:start w:val="1"/>
      <w:numFmt w:val="bullet"/>
      <w:lvlText w:val=""/>
      <w:lvlJc w:val="left"/>
      <w:pPr>
        <w:ind w:left="6480" w:hanging="360"/>
      </w:pPr>
      <w:rPr>
        <w:rFonts w:hint="default" w:ascii="Wingdings" w:hAnsi="Wingdings"/>
      </w:rPr>
    </w:lvl>
  </w:abstractNum>
  <w:abstractNum w:abstractNumId="6" w15:restartNumberingAfterBreak="0">
    <w:nsid w:val="1B9134B2"/>
    <w:multiLevelType w:val="hybridMultilevel"/>
    <w:tmpl w:val="66984394"/>
    <w:lvl w:ilvl="0" w:tplc="260CF94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C38C7"/>
    <w:multiLevelType w:val="hybridMultilevel"/>
    <w:tmpl w:val="36363524"/>
    <w:lvl w:ilvl="0" w:tplc="1386555E">
      <w:start w:val="1"/>
      <w:numFmt w:val="decimal"/>
      <w:lvlText w:val="%1."/>
      <w:lvlJc w:val="left"/>
      <w:pPr>
        <w:ind w:left="720" w:hanging="360"/>
      </w:pPr>
    </w:lvl>
    <w:lvl w:ilvl="1" w:tplc="5292104A">
      <w:start w:val="1"/>
      <w:numFmt w:val="lowerLetter"/>
      <w:lvlText w:val="%2."/>
      <w:lvlJc w:val="left"/>
      <w:pPr>
        <w:ind w:left="1440" w:hanging="360"/>
      </w:pPr>
    </w:lvl>
    <w:lvl w:ilvl="2" w:tplc="5E00BD6A">
      <w:start w:val="1"/>
      <w:numFmt w:val="lowerRoman"/>
      <w:lvlText w:val="%3."/>
      <w:lvlJc w:val="right"/>
      <w:pPr>
        <w:ind w:left="2160" w:hanging="180"/>
      </w:pPr>
    </w:lvl>
    <w:lvl w:ilvl="3" w:tplc="00308AA0">
      <w:start w:val="1"/>
      <w:numFmt w:val="decimal"/>
      <w:lvlText w:val="%4."/>
      <w:lvlJc w:val="left"/>
      <w:pPr>
        <w:ind w:left="2880" w:hanging="360"/>
      </w:pPr>
    </w:lvl>
    <w:lvl w:ilvl="4" w:tplc="C374EB92">
      <w:start w:val="1"/>
      <w:numFmt w:val="lowerLetter"/>
      <w:lvlText w:val="%5."/>
      <w:lvlJc w:val="left"/>
      <w:pPr>
        <w:ind w:left="3600" w:hanging="360"/>
      </w:pPr>
    </w:lvl>
    <w:lvl w:ilvl="5" w:tplc="F4446D78">
      <w:start w:val="1"/>
      <w:numFmt w:val="lowerRoman"/>
      <w:lvlText w:val="%6."/>
      <w:lvlJc w:val="right"/>
      <w:pPr>
        <w:ind w:left="4320" w:hanging="180"/>
      </w:pPr>
    </w:lvl>
    <w:lvl w:ilvl="6" w:tplc="F4ECB026">
      <w:start w:val="1"/>
      <w:numFmt w:val="decimal"/>
      <w:lvlText w:val="%7."/>
      <w:lvlJc w:val="left"/>
      <w:pPr>
        <w:ind w:left="5040" w:hanging="360"/>
      </w:pPr>
    </w:lvl>
    <w:lvl w:ilvl="7" w:tplc="1D14D98E">
      <w:start w:val="1"/>
      <w:numFmt w:val="lowerLetter"/>
      <w:lvlText w:val="%8."/>
      <w:lvlJc w:val="left"/>
      <w:pPr>
        <w:ind w:left="5760" w:hanging="360"/>
      </w:pPr>
    </w:lvl>
    <w:lvl w:ilvl="8" w:tplc="C8B8ED22">
      <w:start w:val="1"/>
      <w:numFmt w:val="lowerRoman"/>
      <w:lvlText w:val="%9."/>
      <w:lvlJc w:val="right"/>
      <w:pPr>
        <w:ind w:left="6480" w:hanging="180"/>
      </w:pPr>
    </w:lvl>
  </w:abstractNum>
  <w:abstractNum w:abstractNumId="8" w15:restartNumberingAfterBreak="0">
    <w:nsid w:val="1FCF7B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60BB3"/>
    <w:multiLevelType w:val="hybridMultilevel"/>
    <w:tmpl w:val="1A6C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4543B"/>
    <w:multiLevelType w:val="hybridMultilevel"/>
    <w:tmpl w:val="41468FD2"/>
    <w:lvl w:ilvl="0" w:tplc="9678F85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174FE2"/>
    <w:multiLevelType w:val="hybridMultilevel"/>
    <w:tmpl w:val="C3343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D757E"/>
    <w:multiLevelType w:val="hybridMultilevel"/>
    <w:tmpl w:val="26F01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14EF590">
      <w:start w:val="1"/>
      <w:numFmt w:val="lowerRoman"/>
      <w:lvlText w:val="%3."/>
      <w:lvlJc w:val="right"/>
      <w:pPr>
        <w:ind w:left="2340" w:hanging="360"/>
      </w:pPr>
      <w:rPr>
        <w:i/>
        <w:i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C4149"/>
    <w:multiLevelType w:val="hybridMultilevel"/>
    <w:tmpl w:val="F09E7E9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81A34"/>
    <w:multiLevelType w:val="hybridMultilevel"/>
    <w:tmpl w:val="FBCE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622F6"/>
    <w:multiLevelType w:val="hybridMultilevel"/>
    <w:tmpl w:val="EBFEF6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25020"/>
    <w:multiLevelType w:val="hybridMultilevel"/>
    <w:tmpl w:val="6728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552BC"/>
    <w:multiLevelType w:val="hybridMultilevel"/>
    <w:tmpl w:val="8C400C9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A1E316E"/>
    <w:multiLevelType w:val="hybridMultilevel"/>
    <w:tmpl w:val="24146B22"/>
    <w:lvl w:ilvl="0" w:tplc="04090001">
      <w:start w:val="1"/>
      <w:numFmt w:val="bullet"/>
      <w:lvlText w:val=""/>
      <w:lvlJc w:val="left"/>
      <w:pPr>
        <w:ind w:left="1479" w:hanging="360"/>
      </w:pPr>
      <w:rPr>
        <w:rFonts w:hint="default" w:ascii="Symbol" w:hAnsi="Symbol"/>
        <w:b w:val="0"/>
        <w:bCs w:val="0"/>
        <w:i w:val="0"/>
        <w:iCs w:val="0"/>
        <w:w w:val="100"/>
        <w:sz w:val="24"/>
        <w:szCs w:val="24"/>
        <w:lang w:val="en-US" w:eastAsia="en-US" w:bidi="ar-SA"/>
      </w:rPr>
    </w:lvl>
    <w:lvl w:ilvl="1" w:tplc="E10C33EA">
      <w:numFmt w:val="bullet"/>
      <w:lvlText w:val="•"/>
      <w:lvlJc w:val="left"/>
      <w:pPr>
        <w:ind w:left="2464" w:hanging="360"/>
      </w:pPr>
      <w:rPr>
        <w:lang w:val="en-US" w:eastAsia="en-US" w:bidi="ar-SA"/>
      </w:rPr>
    </w:lvl>
    <w:lvl w:ilvl="2" w:tplc="E2C2BF96">
      <w:numFmt w:val="bullet"/>
      <w:lvlText w:val="•"/>
      <w:lvlJc w:val="left"/>
      <w:pPr>
        <w:ind w:left="3448" w:hanging="360"/>
      </w:pPr>
      <w:rPr>
        <w:lang w:val="en-US" w:eastAsia="en-US" w:bidi="ar-SA"/>
      </w:rPr>
    </w:lvl>
    <w:lvl w:ilvl="3" w:tplc="5D9EED94">
      <w:numFmt w:val="bullet"/>
      <w:lvlText w:val="•"/>
      <w:lvlJc w:val="left"/>
      <w:pPr>
        <w:ind w:left="4432" w:hanging="360"/>
      </w:pPr>
      <w:rPr>
        <w:lang w:val="en-US" w:eastAsia="en-US" w:bidi="ar-SA"/>
      </w:rPr>
    </w:lvl>
    <w:lvl w:ilvl="4" w:tplc="E3E8DB28">
      <w:numFmt w:val="bullet"/>
      <w:lvlText w:val="•"/>
      <w:lvlJc w:val="left"/>
      <w:pPr>
        <w:ind w:left="5416" w:hanging="360"/>
      </w:pPr>
      <w:rPr>
        <w:lang w:val="en-US" w:eastAsia="en-US" w:bidi="ar-SA"/>
      </w:rPr>
    </w:lvl>
    <w:lvl w:ilvl="5" w:tplc="5022811E">
      <w:numFmt w:val="bullet"/>
      <w:lvlText w:val="•"/>
      <w:lvlJc w:val="left"/>
      <w:pPr>
        <w:ind w:left="6400" w:hanging="360"/>
      </w:pPr>
      <w:rPr>
        <w:lang w:val="en-US" w:eastAsia="en-US" w:bidi="ar-SA"/>
      </w:rPr>
    </w:lvl>
    <w:lvl w:ilvl="6" w:tplc="F476F4E0">
      <w:numFmt w:val="bullet"/>
      <w:lvlText w:val="•"/>
      <w:lvlJc w:val="left"/>
      <w:pPr>
        <w:ind w:left="7384" w:hanging="360"/>
      </w:pPr>
      <w:rPr>
        <w:lang w:val="en-US" w:eastAsia="en-US" w:bidi="ar-SA"/>
      </w:rPr>
    </w:lvl>
    <w:lvl w:ilvl="7" w:tplc="D26270FA">
      <w:numFmt w:val="bullet"/>
      <w:lvlText w:val="•"/>
      <w:lvlJc w:val="left"/>
      <w:pPr>
        <w:ind w:left="8368" w:hanging="360"/>
      </w:pPr>
      <w:rPr>
        <w:lang w:val="en-US" w:eastAsia="en-US" w:bidi="ar-SA"/>
      </w:rPr>
    </w:lvl>
    <w:lvl w:ilvl="8" w:tplc="9CEEFE40">
      <w:numFmt w:val="bullet"/>
      <w:lvlText w:val="•"/>
      <w:lvlJc w:val="left"/>
      <w:pPr>
        <w:ind w:left="9352" w:hanging="360"/>
      </w:pPr>
      <w:rPr>
        <w:lang w:val="en-US" w:eastAsia="en-US" w:bidi="ar-SA"/>
      </w:rPr>
    </w:lvl>
  </w:abstractNum>
  <w:abstractNum w:abstractNumId="19" w15:restartNumberingAfterBreak="0">
    <w:nsid w:val="4FF77C49"/>
    <w:multiLevelType w:val="hybridMultilevel"/>
    <w:tmpl w:val="8012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32B4D"/>
    <w:multiLevelType w:val="hybridMultilevel"/>
    <w:tmpl w:val="FC2602A0"/>
    <w:lvl w:ilvl="0" w:tplc="DCE0FCD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C66514"/>
    <w:multiLevelType w:val="hybridMultilevel"/>
    <w:tmpl w:val="9162E594"/>
    <w:lvl w:ilvl="0" w:tplc="0409000F">
      <w:start w:val="1"/>
      <w:numFmt w:val="decimal"/>
      <w:lvlText w:val="%1."/>
      <w:lvlJc w:val="left"/>
      <w:pPr>
        <w:ind w:left="720" w:hanging="360"/>
      </w:pPr>
    </w:lvl>
    <w:lvl w:ilvl="1" w:tplc="1534DF22">
      <w:start w:val="1"/>
      <w:numFmt w:val="lowerLetter"/>
      <w:lvlText w:val="%2."/>
      <w:lvlJc w:val="left"/>
      <w:pPr>
        <w:ind w:left="1440" w:hanging="360"/>
      </w:pPr>
      <w:rPr>
        <w:rFonts w:hint="default" w:ascii="Times New Roman" w:hAnsi="Times New Roman" w:cs="Times New Roman"/>
        <w:i/>
        <w:i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6609F"/>
    <w:multiLevelType w:val="hybridMultilevel"/>
    <w:tmpl w:val="E034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613CF"/>
    <w:multiLevelType w:val="hybridMultilevel"/>
    <w:tmpl w:val="E58CC2CC"/>
    <w:lvl w:ilvl="0" w:tplc="8CBA1FAC">
      <w:start w:val="1"/>
      <w:numFmt w:val="lowerRoman"/>
      <w:lvlText w:val="%1."/>
      <w:lvlJc w:val="right"/>
      <w:pPr>
        <w:ind w:left="2880" w:hanging="720"/>
      </w:pPr>
      <w:rPr>
        <w:rFonts w:hint="default"/>
        <w:b w:val="0"/>
        <w:bCs/>
        <w:sz w:val="22"/>
        <w:u w:val="none"/>
      </w:rPr>
    </w:lvl>
    <w:lvl w:ilvl="1" w:tplc="0C20A140">
      <w:start w:val="1"/>
      <w:numFmt w:val="lowerLetter"/>
      <w:lvlText w:val="%2."/>
      <w:lvlJc w:val="left"/>
      <w:pPr>
        <w:ind w:left="3240" w:hanging="360"/>
      </w:pPr>
      <w:rPr>
        <w:rFonts w:hint="default" w:ascii="Times New Roman" w:hAnsi="Times New Roman" w:cs="Times New Roman"/>
        <w:i w:val="0"/>
        <w:iCs w:val="0"/>
        <w:sz w:val="24"/>
        <w:szCs w:val="24"/>
      </w:rPr>
    </w:lvl>
    <w:lvl w:ilvl="2" w:tplc="30A81A64">
      <w:start w:val="1"/>
      <w:numFmt w:val="lowerRoman"/>
      <w:lvlText w:val="%3."/>
      <w:lvlJc w:val="right"/>
      <w:pPr>
        <w:ind w:left="3960" w:hanging="180"/>
      </w:pPr>
      <w:rPr>
        <w:i/>
        <w:iCs/>
      </w:r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E621AC6"/>
    <w:multiLevelType w:val="hybridMultilevel"/>
    <w:tmpl w:val="B714F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F531AA"/>
    <w:multiLevelType w:val="hybridMultilevel"/>
    <w:tmpl w:val="F6EA16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3127E76"/>
    <w:multiLevelType w:val="hybridMultilevel"/>
    <w:tmpl w:val="7FD8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E4C46"/>
    <w:multiLevelType w:val="hybridMultilevel"/>
    <w:tmpl w:val="A710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3403D"/>
    <w:multiLevelType w:val="hybridMultilevel"/>
    <w:tmpl w:val="26EA3D48"/>
    <w:lvl w:ilvl="0" w:tplc="6B54DC70">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31D79"/>
    <w:multiLevelType w:val="hybridMultilevel"/>
    <w:tmpl w:val="4EB62C0C"/>
    <w:lvl w:ilvl="0" w:tplc="1112277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C4DE8"/>
    <w:multiLevelType w:val="hybridMultilevel"/>
    <w:tmpl w:val="ED649994"/>
    <w:lvl w:ilvl="0" w:tplc="2E0CFE56">
      <w:start w:val="1"/>
      <w:numFmt w:val="decimal"/>
      <w:lvlText w:val="%1."/>
      <w:lvlJc w:val="left"/>
      <w:pPr>
        <w:ind w:left="1479" w:hanging="360"/>
      </w:pPr>
      <w:rPr>
        <w:rFonts w:hint="default" w:ascii="Calibri" w:hAnsi="Calibri" w:eastAsia="Calibri" w:cs="Calibri"/>
        <w:b w:val="0"/>
        <w:bCs w:val="0"/>
        <w:i w:val="0"/>
        <w:iCs w:val="0"/>
        <w:w w:val="100"/>
        <w:sz w:val="24"/>
        <w:szCs w:val="24"/>
        <w:lang w:val="en-US" w:eastAsia="en-US" w:bidi="ar-SA"/>
      </w:rPr>
    </w:lvl>
    <w:lvl w:ilvl="1" w:tplc="E10C33EA">
      <w:numFmt w:val="bullet"/>
      <w:lvlText w:val="•"/>
      <w:lvlJc w:val="left"/>
      <w:pPr>
        <w:ind w:left="2464" w:hanging="360"/>
      </w:pPr>
      <w:rPr>
        <w:lang w:val="en-US" w:eastAsia="en-US" w:bidi="ar-SA"/>
      </w:rPr>
    </w:lvl>
    <w:lvl w:ilvl="2" w:tplc="E2C2BF96">
      <w:numFmt w:val="bullet"/>
      <w:lvlText w:val="•"/>
      <w:lvlJc w:val="left"/>
      <w:pPr>
        <w:ind w:left="3448" w:hanging="360"/>
      </w:pPr>
      <w:rPr>
        <w:lang w:val="en-US" w:eastAsia="en-US" w:bidi="ar-SA"/>
      </w:rPr>
    </w:lvl>
    <w:lvl w:ilvl="3" w:tplc="5D9EED94">
      <w:numFmt w:val="bullet"/>
      <w:lvlText w:val="•"/>
      <w:lvlJc w:val="left"/>
      <w:pPr>
        <w:ind w:left="4432" w:hanging="360"/>
      </w:pPr>
      <w:rPr>
        <w:lang w:val="en-US" w:eastAsia="en-US" w:bidi="ar-SA"/>
      </w:rPr>
    </w:lvl>
    <w:lvl w:ilvl="4" w:tplc="E3E8DB28">
      <w:numFmt w:val="bullet"/>
      <w:lvlText w:val="•"/>
      <w:lvlJc w:val="left"/>
      <w:pPr>
        <w:ind w:left="5416" w:hanging="360"/>
      </w:pPr>
      <w:rPr>
        <w:lang w:val="en-US" w:eastAsia="en-US" w:bidi="ar-SA"/>
      </w:rPr>
    </w:lvl>
    <w:lvl w:ilvl="5" w:tplc="5022811E">
      <w:numFmt w:val="bullet"/>
      <w:lvlText w:val="•"/>
      <w:lvlJc w:val="left"/>
      <w:pPr>
        <w:ind w:left="6400" w:hanging="360"/>
      </w:pPr>
      <w:rPr>
        <w:lang w:val="en-US" w:eastAsia="en-US" w:bidi="ar-SA"/>
      </w:rPr>
    </w:lvl>
    <w:lvl w:ilvl="6" w:tplc="F476F4E0">
      <w:numFmt w:val="bullet"/>
      <w:lvlText w:val="•"/>
      <w:lvlJc w:val="left"/>
      <w:pPr>
        <w:ind w:left="7384" w:hanging="360"/>
      </w:pPr>
      <w:rPr>
        <w:lang w:val="en-US" w:eastAsia="en-US" w:bidi="ar-SA"/>
      </w:rPr>
    </w:lvl>
    <w:lvl w:ilvl="7" w:tplc="D26270FA">
      <w:numFmt w:val="bullet"/>
      <w:lvlText w:val="•"/>
      <w:lvlJc w:val="left"/>
      <w:pPr>
        <w:ind w:left="8368" w:hanging="360"/>
      </w:pPr>
      <w:rPr>
        <w:lang w:val="en-US" w:eastAsia="en-US" w:bidi="ar-SA"/>
      </w:rPr>
    </w:lvl>
    <w:lvl w:ilvl="8" w:tplc="9CEEFE40">
      <w:numFmt w:val="bullet"/>
      <w:lvlText w:val="•"/>
      <w:lvlJc w:val="left"/>
      <w:pPr>
        <w:ind w:left="9352" w:hanging="360"/>
      </w:pPr>
      <w:rPr>
        <w:lang w:val="en-US" w:eastAsia="en-US" w:bidi="ar-SA"/>
      </w:rPr>
    </w:lvl>
  </w:abstractNum>
  <w:abstractNum w:abstractNumId="31" w15:restartNumberingAfterBreak="0">
    <w:nsid w:val="78DD7A91"/>
    <w:multiLevelType w:val="hybridMultilevel"/>
    <w:tmpl w:val="D098E9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A6C8F"/>
    <w:multiLevelType w:val="hybridMultilevel"/>
    <w:tmpl w:val="E79258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984876">
    <w:abstractNumId w:val="7"/>
  </w:num>
  <w:num w:numId="2" w16cid:durableId="2018263256">
    <w:abstractNumId w:val="13"/>
  </w:num>
  <w:num w:numId="3" w16cid:durableId="1828205225">
    <w:abstractNumId w:val="15"/>
  </w:num>
  <w:num w:numId="4" w16cid:durableId="851794936">
    <w:abstractNumId w:val="4"/>
  </w:num>
  <w:num w:numId="5" w16cid:durableId="355278458">
    <w:abstractNumId w:val="23"/>
  </w:num>
  <w:num w:numId="6" w16cid:durableId="1165901273">
    <w:abstractNumId w:val="32"/>
  </w:num>
  <w:num w:numId="7" w16cid:durableId="1243489928">
    <w:abstractNumId w:val="31"/>
  </w:num>
  <w:num w:numId="8" w16cid:durableId="175075980">
    <w:abstractNumId w:val="28"/>
  </w:num>
  <w:num w:numId="9" w16cid:durableId="1679120648">
    <w:abstractNumId w:val="24"/>
  </w:num>
  <w:num w:numId="10" w16cid:durableId="1793016106">
    <w:abstractNumId w:val="14"/>
  </w:num>
  <w:num w:numId="11" w16cid:durableId="1316950478">
    <w:abstractNumId w:val="17"/>
  </w:num>
  <w:num w:numId="12" w16cid:durableId="160857517">
    <w:abstractNumId w:val="12"/>
  </w:num>
  <w:num w:numId="13" w16cid:durableId="1269393558">
    <w:abstractNumId w:val="3"/>
  </w:num>
  <w:num w:numId="14" w16cid:durableId="177238403">
    <w:abstractNumId w:val="1"/>
  </w:num>
  <w:num w:numId="15" w16cid:durableId="107284987">
    <w:abstractNumId w:val="8"/>
  </w:num>
  <w:num w:numId="16" w16cid:durableId="1619799857">
    <w:abstractNumId w:val="9"/>
  </w:num>
  <w:num w:numId="17" w16cid:durableId="2123257807">
    <w:abstractNumId w:val="22"/>
  </w:num>
  <w:num w:numId="18" w16cid:durableId="850220643">
    <w:abstractNumId w:val="19"/>
  </w:num>
  <w:num w:numId="19" w16cid:durableId="353071475">
    <w:abstractNumId w:val="11"/>
  </w:num>
  <w:num w:numId="20" w16cid:durableId="2122144347">
    <w:abstractNumId w:val="16"/>
  </w:num>
  <w:num w:numId="21" w16cid:durableId="1785610696">
    <w:abstractNumId w:val="26"/>
  </w:num>
  <w:num w:numId="22" w16cid:durableId="1890149378">
    <w:abstractNumId w:val="27"/>
  </w:num>
  <w:num w:numId="23" w16cid:durableId="1909462254">
    <w:abstractNumId w:val="6"/>
  </w:num>
  <w:num w:numId="24" w16cid:durableId="1669988825">
    <w:abstractNumId w:val="29"/>
  </w:num>
  <w:num w:numId="25" w16cid:durableId="842865176">
    <w:abstractNumId w:val="10"/>
  </w:num>
  <w:num w:numId="26" w16cid:durableId="109083894">
    <w:abstractNumId w:val="0"/>
  </w:num>
  <w:num w:numId="27" w16cid:durableId="1589995723">
    <w:abstractNumId w:val="20"/>
  </w:num>
  <w:num w:numId="28" w16cid:durableId="587495490">
    <w:abstractNumId w:val="25"/>
  </w:num>
  <w:num w:numId="29" w16cid:durableId="1391147716">
    <w:abstractNumId w:val="5"/>
  </w:num>
  <w:num w:numId="30" w16cid:durableId="562107386">
    <w:abstractNumId w:val="21"/>
  </w:num>
  <w:num w:numId="31" w16cid:durableId="154690316">
    <w:abstractNumId w:val="2"/>
  </w:num>
  <w:num w:numId="32" w16cid:durableId="1467234179">
    <w:abstractNumId w:val="30"/>
    <w:lvlOverride w:ilvl="0">
      <w:startOverride w:val="1"/>
    </w:lvlOverride>
    <w:lvlOverride w:ilvl="1"/>
    <w:lvlOverride w:ilvl="2"/>
    <w:lvlOverride w:ilvl="3"/>
    <w:lvlOverride w:ilvl="4"/>
    <w:lvlOverride w:ilvl="5"/>
    <w:lvlOverride w:ilvl="6"/>
    <w:lvlOverride w:ilvl="7"/>
    <w:lvlOverride w:ilvl="8"/>
  </w:num>
  <w:num w:numId="33" w16cid:durableId="1331370839">
    <w:abstractNumId w:val="18"/>
  </w:num>
  <w:num w:numId="34" w16cid:durableId="88795366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sLQwNjO3NDM0NLZQ0lEKTi0uzszPAymwqAUAzucoBiwAAAA="/>
  </w:docVars>
  <w:rsids>
    <w:rsidRoot w:val="00327280"/>
    <w:rsid w:val="00000561"/>
    <w:rsid w:val="00000C3D"/>
    <w:rsid w:val="00000CA1"/>
    <w:rsid w:val="0000142A"/>
    <w:rsid w:val="000019F0"/>
    <w:rsid w:val="000024FB"/>
    <w:rsid w:val="00004F24"/>
    <w:rsid w:val="0000614F"/>
    <w:rsid w:val="00006D46"/>
    <w:rsid w:val="00010A09"/>
    <w:rsid w:val="0001143E"/>
    <w:rsid w:val="00011939"/>
    <w:rsid w:val="00012A79"/>
    <w:rsid w:val="00012BEA"/>
    <w:rsid w:val="00013DC3"/>
    <w:rsid w:val="000140F7"/>
    <w:rsid w:val="000144BE"/>
    <w:rsid w:val="0001527E"/>
    <w:rsid w:val="00017058"/>
    <w:rsid w:val="00020750"/>
    <w:rsid w:val="0002110C"/>
    <w:rsid w:val="00022604"/>
    <w:rsid w:val="00022B6E"/>
    <w:rsid w:val="00022E43"/>
    <w:rsid w:val="00025E2F"/>
    <w:rsid w:val="00025E4E"/>
    <w:rsid w:val="0002666B"/>
    <w:rsid w:val="000304CF"/>
    <w:rsid w:val="000317C0"/>
    <w:rsid w:val="00031A27"/>
    <w:rsid w:val="000328F9"/>
    <w:rsid w:val="000339BE"/>
    <w:rsid w:val="00034032"/>
    <w:rsid w:val="00034AF3"/>
    <w:rsid w:val="00035BFA"/>
    <w:rsid w:val="00040B31"/>
    <w:rsid w:val="00042561"/>
    <w:rsid w:val="00044E35"/>
    <w:rsid w:val="0004652E"/>
    <w:rsid w:val="0005012C"/>
    <w:rsid w:val="000503D1"/>
    <w:rsid w:val="00050969"/>
    <w:rsid w:val="00051386"/>
    <w:rsid w:val="00054058"/>
    <w:rsid w:val="000558D7"/>
    <w:rsid w:val="000559B5"/>
    <w:rsid w:val="00055A4B"/>
    <w:rsid w:val="000577CC"/>
    <w:rsid w:val="00060AC6"/>
    <w:rsid w:val="00063BD2"/>
    <w:rsid w:val="00063C8A"/>
    <w:rsid w:val="00065332"/>
    <w:rsid w:val="00066E22"/>
    <w:rsid w:val="0006776F"/>
    <w:rsid w:val="00067824"/>
    <w:rsid w:val="00072BD3"/>
    <w:rsid w:val="000773D5"/>
    <w:rsid w:val="00080866"/>
    <w:rsid w:val="00080C41"/>
    <w:rsid w:val="00082D2A"/>
    <w:rsid w:val="0008571C"/>
    <w:rsid w:val="00085A1B"/>
    <w:rsid w:val="00085BEA"/>
    <w:rsid w:val="00086594"/>
    <w:rsid w:val="00087380"/>
    <w:rsid w:val="00090343"/>
    <w:rsid w:val="00090555"/>
    <w:rsid w:val="00090F16"/>
    <w:rsid w:val="00091363"/>
    <w:rsid w:val="00092029"/>
    <w:rsid w:val="000921B9"/>
    <w:rsid w:val="00092D05"/>
    <w:rsid w:val="00094146"/>
    <w:rsid w:val="0009428B"/>
    <w:rsid w:val="00094BA1"/>
    <w:rsid w:val="00095538"/>
    <w:rsid w:val="000A33B4"/>
    <w:rsid w:val="000A3C3C"/>
    <w:rsid w:val="000A4FF5"/>
    <w:rsid w:val="000A5408"/>
    <w:rsid w:val="000A6594"/>
    <w:rsid w:val="000A764D"/>
    <w:rsid w:val="000A7DFE"/>
    <w:rsid w:val="000B03E6"/>
    <w:rsid w:val="000B1672"/>
    <w:rsid w:val="000B2883"/>
    <w:rsid w:val="000B40DA"/>
    <w:rsid w:val="000B4524"/>
    <w:rsid w:val="000B45C1"/>
    <w:rsid w:val="000B6518"/>
    <w:rsid w:val="000C0415"/>
    <w:rsid w:val="000C0EBE"/>
    <w:rsid w:val="000C1975"/>
    <w:rsid w:val="000C226D"/>
    <w:rsid w:val="000C23B1"/>
    <w:rsid w:val="000C4826"/>
    <w:rsid w:val="000C70BA"/>
    <w:rsid w:val="000D03BE"/>
    <w:rsid w:val="000D1F09"/>
    <w:rsid w:val="000D3C14"/>
    <w:rsid w:val="000D412D"/>
    <w:rsid w:val="000D53EC"/>
    <w:rsid w:val="000D6A7C"/>
    <w:rsid w:val="000E1371"/>
    <w:rsid w:val="000E1675"/>
    <w:rsid w:val="000E508D"/>
    <w:rsid w:val="000E5EC1"/>
    <w:rsid w:val="000E5F48"/>
    <w:rsid w:val="000E6569"/>
    <w:rsid w:val="000F0A41"/>
    <w:rsid w:val="000F25A2"/>
    <w:rsid w:val="000F52B2"/>
    <w:rsid w:val="000F567C"/>
    <w:rsid w:val="000F5964"/>
    <w:rsid w:val="000F71A4"/>
    <w:rsid w:val="0010148D"/>
    <w:rsid w:val="00102711"/>
    <w:rsid w:val="00102ECF"/>
    <w:rsid w:val="00104488"/>
    <w:rsid w:val="00107096"/>
    <w:rsid w:val="001073EF"/>
    <w:rsid w:val="00107F8D"/>
    <w:rsid w:val="001116D3"/>
    <w:rsid w:val="00111A11"/>
    <w:rsid w:val="001130D1"/>
    <w:rsid w:val="00114916"/>
    <w:rsid w:val="001154BC"/>
    <w:rsid w:val="00117FBC"/>
    <w:rsid w:val="00120146"/>
    <w:rsid w:val="001203D4"/>
    <w:rsid w:val="00120FFC"/>
    <w:rsid w:val="00122063"/>
    <w:rsid w:val="00124368"/>
    <w:rsid w:val="00125569"/>
    <w:rsid w:val="001279D3"/>
    <w:rsid w:val="00131463"/>
    <w:rsid w:val="0013255C"/>
    <w:rsid w:val="00133915"/>
    <w:rsid w:val="00133E50"/>
    <w:rsid w:val="00135811"/>
    <w:rsid w:val="001366E9"/>
    <w:rsid w:val="00136CA9"/>
    <w:rsid w:val="001372E0"/>
    <w:rsid w:val="001373A3"/>
    <w:rsid w:val="00137503"/>
    <w:rsid w:val="001401BE"/>
    <w:rsid w:val="00140EB4"/>
    <w:rsid w:val="00141BB2"/>
    <w:rsid w:val="001429A5"/>
    <w:rsid w:val="001435A9"/>
    <w:rsid w:val="00144766"/>
    <w:rsid w:val="0014652C"/>
    <w:rsid w:val="0015079A"/>
    <w:rsid w:val="00150F01"/>
    <w:rsid w:val="0015253A"/>
    <w:rsid w:val="001538D4"/>
    <w:rsid w:val="00153AFF"/>
    <w:rsid w:val="00153BFA"/>
    <w:rsid w:val="0015431F"/>
    <w:rsid w:val="00154E2E"/>
    <w:rsid w:val="0015656D"/>
    <w:rsid w:val="00157F1D"/>
    <w:rsid w:val="0016205B"/>
    <w:rsid w:val="00162FA7"/>
    <w:rsid w:val="0016446D"/>
    <w:rsid w:val="00170817"/>
    <w:rsid w:val="00171D9F"/>
    <w:rsid w:val="00172660"/>
    <w:rsid w:val="00175DEA"/>
    <w:rsid w:val="00181ADC"/>
    <w:rsid w:val="00182417"/>
    <w:rsid w:val="001828B8"/>
    <w:rsid w:val="00182F29"/>
    <w:rsid w:val="00183DC9"/>
    <w:rsid w:val="00183DD0"/>
    <w:rsid w:val="00184C6F"/>
    <w:rsid w:val="00184CD7"/>
    <w:rsid w:val="00185A27"/>
    <w:rsid w:val="001860C5"/>
    <w:rsid w:val="0018716B"/>
    <w:rsid w:val="00190646"/>
    <w:rsid w:val="00190A38"/>
    <w:rsid w:val="0019180E"/>
    <w:rsid w:val="00191986"/>
    <w:rsid w:val="00191B22"/>
    <w:rsid w:val="001920D0"/>
    <w:rsid w:val="001923C0"/>
    <w:rsid w:val="00196F3A"/>
    <w:rsid w:val="001971BF"/>
    <w:rsid w:val="00197A45"/>
    <w:rsid w:val="00197C2A"/>
    <w:rsid w:val="001A0945"/>
    <w:rsid w:val="001A1062"/>
    <w:rsid w:val="001A5BFE"/>
    <w:rsid w:val="001A6F12"/>
    <w:rsid w:val="001B0CCB"/>
    <w:rsid w:val="001B1F9A"/>
    <w:rsid w:val="001B2E5E"/>
    <w:rsid w:val="001B3EA1"/>
    <w:rsid w:val="001B480A"/>
    <w:rsid w:val="001B5732"/>
    <w:rsid w:val="001B64E9"/>
    <w:rsid w:val="001C05A6"/>
    <w:rsid w:val="001C158F"/>
    <w:rsid w:val="001C4108"/>
    <w:rsid w:val="001C4CD5"/>
    <w:rsid w:val="001C718D"/>
    <w:rsid w:val="001C757D"/>
    <w:rsid w:val="001D0BC3"/>
    <w:rsid w:val="001D2A1C"/>
    <w:rsid w:val="001D32E3"/>
    <w:rsid w:val="001D361F"/>
    <w:rsid w:val="001D3B81"/>
    <w:rsid w:val="001D4C18"/>
    <w:rsid w:val="001D61F4"/>
    <w:rsid w:val="001D7FE1"/>
    <w:rsid w:val="001E11DD"/>
    <w:rsid w:val="001E1839"/>
    <w:rsid w:val="001E2C94"/>
    <w:rsid w:val="001E3ECC"/>
    <w:rsid w:val="001E5662"/>
    <w:rsid w:val="001E57F9"/>
    <w:rsid w:val="001E62E4"/>
    <w:rsid w:val="001E6C25"/>
    <w:rsid w:val="001F06F4"/>
    <w:rsid w:val="001F0BED"/>
    <w:rsid w:val="001F0F14"/>
    <w:rsid w:val="001F20F6"/>
    <w:rsid w:val="001F305C"/>
    <w:rsid w:val="001F355F"/>
    <w:rsid w:val="001F42DE"/>
    <w:rsid w:val="001F45AC"/>
    <w:rsid w:val="001F615D"/>
    <w:rsid w:val="001F6F1C"/>
    <w:rsid w:val="00202DD2"/>
    <w:rsid w:val="00203259"/>
    <w:rsid w:val="002056CA"/>
    <w:rsid w:val="00207E88"/>
    <w:rsid w:val="00210411"/>
    <w:rsid w:val="00212194"/>
    <w:rsid w:val="00212227"/>
    <w:rsid w:val="00212467"/>
    <w:rsid w:val="002129B6"/>
    <w:rsid w:val="002143D1"/>
    <w:rsid w:val="00214AB4"/>
    <w:rsid w:val="0021671C"/>
    <w:rsid w:val="00217F0C"/>
    <w:rsid w:val="002213E6"/>
    <w:rsid w:val="00221B6E"/>
    <w:rsid w:val="00222DC7"/>
    <w:rsid w:val="0022658B"/>
    <w:rsid w:val="00227E80"/>
    <w:rsid w:val="00230CD0"/>
    <w:rsid w:val="002317CF"/>
    <w:rsid w:val="00233992"/>
    <w:rsid w:val="00234AFC"/>
    <w:rsid w:val="00234BB3"/>
    <w:rsid w:val="002363EE"/>
    <w:rsid w:val="002371B3"/>
    <w:rsid w:val="00241AB2"/>
    <w:rsid w:val="002429E7"/>
    <w:rsid w:val="002440C6"/>
    <w:rsid w:val="00244DD4"/>
    <w:rsid w:val="00246F4E"/>
    <w:rsid w:val="00250401"/>
    <w:rsid w:val="002505D7"/>
    <w:rsid w:val="0025065F"/>
    <w:rsid w:val="00251CC1"/>
    <w:rsid w:val="002526AD"/>
    <w:rsid w:val="00252B1F"/>
    <w:rsid w:val="002533CA"/>
    <w:rsid w:val="002537C8"/>
    <w:rsid w:val="00254584"/>
    <w:rsid w:val="00255344"/>
    <w:rsid w:val="00255709"/>
    <w:rsid w:val="00255F08"/>
    <w:rsid w:val="0025717D"/>
    <w:rsid w:val="00263E40"/>
    <w:rsid w:val="00265958"/>
    <w:rsid w:val="00265BAF"/>
    <w:rsid w:val="00265F1C"/>
    <w:rsid w:val="00273A1E"/>
    <w:rsid w:val="002775C6"/>
    <w:rsid w:val="00281473"/>
    <w:rsid w:val="002816C6"/>
    <w:rsid w:val="00281E54"/>
    <w:rsid w:val="00284D07"/>
    <w:rsid w:val="00284DD4"/>
    <w:rsid w:val="00284FDC"/>
    <w:rsid w:val="002852D4"/>
    <w:rsid w:val="00286227"/>
    <w:rsid w:val="002866F8"/>
    <w:rsid w:val="00286D77"/>
    <w:rsid w:val="002907C3"/>
    <w:rsid w:val="00291133"/>
    <w:rsid w:val="0029131C"/>
    <w:rsid w:val="00292361"/>
    <w:rsid w:val="002924FB"/>
    <w:rsid w:val="00293A1F"/>
    <w:rsid w:val="00297E0B"/>
    <w:rsid w:val="002A0EF6"/>
    <w:rsid w:val="002A3567"/>
    <w:rsid w:val="002A422D"/>
    <w:rsid w:val="002A6277"/>
    <w:rsid w:val="002A6855"/>
    <w:rsid w:val="002A6960"/>
    <w:rsid w:val="002A7041"/>
    <w:rsid w:val="002A7DED"/>
    <w:rsid w:val="002B050A"/>
    <w:rsid w:val="002B16B3"/>
    <w:rsid w:val="002B1779"/>
    <w:rsid w:val="002B1DA5"/>
    <w:rsid w:val="002B2D1C"/>
    <w:rsid w:val="002B346D"/>
    <w:rsid w:val="002B386B"/>
    <w:rsid w:val="002B60A9"/>
    <w:rsid w:val="002B624D"/>
    <w:rsid w:val="002B6E3E"/>
    <w:rsid w:val="002C1264"/>
    <w:rsid w:val="002C1EDC"/>
    <w:rsid w:val="002C23D3"/>
    <w:rsid w:val="002C2DE8"/>
    <w:rsid w:val="002C3AAE"/>
    <w:rsid w:val="002C5036"/>
    <w:rsid w:val="002C6CCC"/>
    <w:rsid w:val="002D0F0E"/>
    <w:rsid w:val="002D316F"/>
    <w:rsid w:val="002D34D2"/>
    <w:rsid w:val="002D3CB8"/>
    <w:rsid w:val="002D42E1"/>
    <w:rsid w:val="002D4538"/>
    <w:rsid w:val="002D7B0F"/>
    <w:rsid w:val="002E06B8"/>
    <w:rsid w:val="002E0EF0"/>
    <w:rsid w:val="002E2204"/>
    <w:rsid w:val="002E3D24"/>
    <w:rsid w:val="002F1B97"/>
    <w:rsid w:val="002F1F25"/>
    <w:rsid w:val="002F2619"/>
    <w:rsid w:val="002F2F06"/>
    <w:rsid w:val="002F3188"/>
    <w:rsid w:val="002F3522"/>
    <w:rsid w:val="002F35EC"/>
    <w:rsid w:val="002F3996"/>
    <w:rsid w:val="002F456F"/>
    <w:rsid w:val="002F50B0"/>
    <w:rsid w:val="002F6860"/>
    <w:rsid w:val="00303B7B"/>
    <w:rsid w:val="003045AC"/>
    <w:rsid w:val="003065A5"/>
    <w:rsid w:val="00306F04"/>
    <w:rsid w:val="0030704C"/>
    <w:rsid w:val="00310484"/>
    <w:rsid w:val="0031133F"/>
    <w:rsid w:val="00313AC3"/>
    <w:rsid w:val="00316D0E"/>
    <w:rsid w:val="00320AAF"/>
    <w:rsid w:val="00321079"/>
    <w:rsid w:val="003228A6"/>
    <w:rsid w:val="00326D1D"/>
    <w:rsid w:val="00327280"/>
    <w:rsid w:val="0032769C"/>
    <w:rsid w:val="0033001C"/>
    <w:rsid w:val="003306A1"/>
    <w:rsid w:val="0033129B"/>
    <w:rsid w:val="003313D8"/>
    <w:rsid w:val="0033341D"/>
    <w:rsid w:val="00334DD1"/>
    <w:rsid w:val="00336198"/>
    <w:rsid w:val="0033645C"/>
    <w:rsid w:val="00336AE1"/>
    <w:rsid w:val="00336E8A"/>
    <w:rsid w:val="003374E4"/>
    <w:rsid w:val="00337A74"/>
    <w:rsid w:val="00340245"/>
    <w:rsid w:val="0034035B"/>
    <w:rsid w:val="003417D1"/>
    <w:rsid w:val="00342253"/>
    <w:rsid w:val="00342BE2"/>
    <w:rsid w:val="00343177"/>
    <w:rsid w:val="00343BBD"/>
    <w:rsid w:val="003446FF"/>
    <w:rsid w:val="00344834"/>
    <w:rsid w:val="003477CB"/>
    <w:rsid w:val="00350C4E"/>
    <w:rsid w:val="003512A1"/>
    <w:rsid w:val="00351CAD"/>
    <w:rsid w:val="00351D85"/>
    <w:rsid w:val="003527F0"/>
    <w:rsid w:val="0035558C"/>
    <w:rsid w:val="00357442"/>
    <w:rsid w:val="00361C45"/>
    <w:rsid w:val="00361E81"/>
    <w:rsid w:val="003629F3"/>
    <w:rsid w:val="00364FAD"/>
    <w:rsid w:val="00367544"/>
    <w:rsid w:val="003711BA"/>
    <w:rsid w:val="00371959"/>
    <w:rsid w:val="00371DA6"/>
    <w:rsid w:val="00374CCC"/>
    <w:rsid w:val="00375325"/>
    <w:rsid w:val="0037651C"/>
    <w:rsid w:val="00377B4A"/>
    <w:rsid w:val="00380D50"/>
    <w:rsid w:val="003819B7"/>
    <w:rsid w:val="00384206"/>
    <w:rsid w:val="00390436"/>
    <w:rsid w:val="003906BD"/>
    <w:rsid w:val="00390CDB"/>
    <w:rsid w:val="0039217C"/>
    <w:rsid w:val="00393198"/>
    <w:rsid w:val="0039358B"/>
    <w:rsid w:val="00393FBE"/>
    <w:rsid w:val="00394C81"/>
    <w:rsid w:val="00395692"/>
    <w:rsid w:val="00396898"/>
    <w:rsid w:val="003970AD"/>
    <w:rsid w:val="00397683"/>
    <w:rsid w:val="00397E03"/>
    <w:rsid w:val="003A219C"/>
    <w:rsid w:val="003A3AFC"/>
    <w:rsid w:val="003A5696"/>
    <w:rsid w:val="003A5A10"/>
    <w:rsid w:val="003A5E97"/>
    <w:rsid w:val="003A6EC7"/>
    <w:rsid w:val="003A76FC"/>
    <w:rsid w:val="003A7C8C"/>
    <w:rsid w:val="003B6FF7"/>
    <w:rsid w:val="003B76DF"/>
    <w:rsid w:val="003B7903"/>
    <w:rsid w:val="003C08BB"/>
    <w:rsid w:val="003C0F60"/>
    <w:rsid w:val="003C11F9"/>
    <w:rsid w:val="003C1248"/>
    <w:rsid w:val="003C17E9"/>
    <w:rsid w:val="003C2A01"/>
    <w:rsid w:val="003C2EFE"/>
    <w:rsid w:val="003C4C2A"/>
    <w:rsid w:val="003C5AB8"/>
    <w:rsid w:val="003C66F6"/>
    <w:rsid w:val="003C6BB1"/>
    <w:rsid w:val="003C721B"/>
    <w:rsid w:val="003C78B7"/>
    <w:rsid w:val="003C7D11"/>
    <w:rsid w:val="003D03BD"/>
    <w:rsid w:val="003D1040"/>
    <w:rsid w:val="003D17F9"/>
    <w:rsid w:val="003D1998"/>
    <w:rsid w:val="003D3381"/>
    <w:rsid w:val="003D3D6B"/>
    <w:rsid w:val="003D432D"/>
    <w:rsid w:val="003D66AA"/>
    <w:rsid w:val="003D6921"/>
    <w:rsid w:val="003E10A7"/>
    <w:rsid w:val="003E179D"/>
    <w:rsid w:val="003E1CC6"/>
    <w:rsid w:val="003E1D1D"/>
    <w:rsid w:val="003E2283"/>
    <w:rsid w:val="003E22D8"/>
    <w:rsid w:val="003E50E7"/>
    <w:rsid w:val="003E61D2"/>
    <w:rsid w:val="003E63DC"/>
    <w:rsid w:val="003E66D0"/>
    <w:rsid w:val="003E68F4"/>
    <w:rsid w:val="003E6E59"/>
    <w:rsid w:val="003E6F2F"/>
    <w:rsid w:val="003E7850"/>
    <w:rsid w:val="003E7BA3"/>
    <w:rsid w:val="003E7D6E"/>
    <w:rsid w:val="003F2A7E"/>
    <w:rsid w:val="003F3146"/>
    <w:rsid w:val="003F3B1A"/>
    <w:rsid w:val="003F4677"/>
    <w:rsid w:val="003F5D5A"/>
    <w:rsid w:val="003F64EB"/>
    <w:rsid w:val="003F6566"/>
    <w:rsid w:val="003F6AF3"/>
    <w:rsid w:val="003F7854"/>
    <w:rsid w:val="00400A5B"/>
    <w:rsid w:val="00401265"/>
    <w:rsid w:val="00401D19"/>
    <w:rsid w:val="004048E7"/>
    <w:rsid w:val="00405709"/>
    <w:rsid w:val="00407274"/>
    <w:rsid w:val="00410D08"/>
    <w:rsid w:val="004115AF"/>
    <w:rsid w:val="0041304E"/>
    <w:rsid w:val="0041362B"/>
    <w:rsid w:val="0041399B"/>
    <w:rsid w:val="004157B8"/>
    <w:rsid w:val="004158A5"/>
    <w:rsid w:val="00416040"/>
    <w:rsid w:val="004171F2"/>
    <w:rsid w:val="004207DB"/>
    <w:rsid w:val="00422A48"/>
    <w:rsid w:val="00424637"/>
    <w:rsid w:val="00425AFD"/>
    <w:rsid w:val="004314D5"/>
    <w:rsid w:val="004321BB"/>
    <w:rsid w:val="00435C1D"/>
    <w:rsid w:val="0043753D"/>
    <w:rsid w:val="00437EEA"/>
    <w:rsid w:val="004415FC"/>
    <w:rsid w:val="00444472"/>
    <w:rsid w:val="004449E8"/>
    <w:rsid w:val="00444C43"/>
    <w:rsid w:val="00446E21"/>
    <w:rsid w:val="00447FC8"/>
    <w:rsid w:val="004514E0"/>
    <w:rsid w:val="0045190E"/>
    <w:rsid w:val="00451B0C"/>
    <w:rsid w:val="00451E09"/>
    <w:rsid w:val="0045366C"/>
    <w:rsid w:val="004536E5"/>
    <w:rsid w:val="00454DB4"/>
    <w:rsid w:val="0045530F"/>
    <w:rsid w:val="004561BB"/>
    <w:rsid w:val="004577A2"/>
    <w:rsid w:val="00460E78"/>
    <w:rsid w:val="00461BE3"/>
    <w:rsid w:val="004627E9"/>
    <w:rsid w:val="004635FF"/>
    <w:rsid w:val="00463774"/>
    <w:rsid w:val="00463881"/>
    <w:rsid w:val="0046412A"/>
    <w:rsid w:val="00465686"/>
    <w:rsid w:val="0046602A"/>
    <w:rsid w:val="004661B2"/>
    <w:rsid w:val="00466247"/>
    <w:rsid w:val="00466E64"/>
    <w:rsid w:val="00467968"/>
    <w:rsid w:val="00470849"/>
    <w:rsid w:val="004718B6"/>
    <w:rsid w:val="004720EF"/>
    <w:rsid w:val="0047274C"/>
    <w:rsid w:val="004732AD"/>
    <w:rsid w:val="004732D2"/>
    <w:rsid w:val="00473563"/>
    <w:rsid w:val="004739A9"/>
    <w:rsid w:val="004744B1"/>
    <w:rsid w:val="004752F8"/>
    <w:rsid w:val="00480512"/>
    <w:rsid w:val="00482086"/>
    <w:rsid w:val="0048288E"/>
    <w:rsid w:val="00482F4B"/>
    <w:rsid w:val="00483219"/>
    <w:rsid w:val="00483F30"/>
    <w:rsid w:val="004840AD"/>
    <w:rsid w:val="00486A79"/>
    <w:rsid w:val="0049377A"/>
    <w:rsid w:val="00493DC0"/>
    <w:rsid w:val="0049407C"/>
    <w:rsid w:val="00494AE4"/>
    <w:rsid w:val="00494EB1"/>
    <w:rsid w:val="00495877"/>
    <w:rsid w:val="00495978"/>
    <w:rsid w:val="00496DF5"/>
    <w:rsid w:val="00496FE1"/>
    <w:rsid w:val="00497265"/>
    <w:rsid w:val="004A1075"/>
    <w:rsid w:val="004A113F"/>
    <w:rsid w:val="004A1899"/>
    <w:rsid w:val="004A236F"/>
    <w:rsid w:val="004A2BA5"/>
    <w:rsid w:val="004A66E6"/>
    <w:rsid w:val="004B0E64"/>
    <w:rsid w:val="004B39F8"/>
    <w:rsid w:val="004B4E5C"/>
    <w:rsid w:val="004B63BB"/>
    <w:rsid w:val="004B6B44"/>
    <w:rsid w:val="004C1839"/>
    <w:rsid w:val="004C18CB"/>
    <w:rsid w:val="004C2147"/>
    <w:rsid w:val="004C3616"/>
    <w:rsid w:val="004C68EF"/>
    <w:rsid w:val="004C7D5E"/>
    <w:rsid w:val="004C7E4C"/>
    <w:rsid w:val="004D186C"/>
    <w:rsid w:val="004D3FE4"/>
    <w:rsid w:val="004D76A8"/>
    <w:rsid w:val="004E05B8"/>
    <w:rsid w:val="004E3ADA"/>
    <w:rsid w:val="004E42D6"/>
    <w:rsid w:val="004E4F29"/>
    <w:rsid w:val="004E699C"/>
    <w:rsid w:val="004E7DD9"/>
    <w:rsid w:val="004F104A"/>
    <w:rsid w:val="004F2076"/>
    <w:rsid w:val="004F2124"/>
    <w:rsid w:val="004F282B"/>
    <w:rsid w:val="004F2B7C"/>
    <w:rsid w:val="004F47FF"/>
    <w:rsid w:val="004F4E44"/>
    <w:rsid w:val="004F5496"/>
    <w:rsid w:val="004F5B60"/>
    <w:rsid w:val="004F66D8"/>
    <w:rsid w:val="004F66DC"/>
    <w:rsid w:val="00500C40"/>
    <w:rsid w:val="005011A3"/>
    <w:rsid w:val="00502730"/>
    <w:rsid w:val="00503FE9"/>
    <w:rsid w:val="005100EC"/>
    <w:rsid w:val="00510A36"/>
    <w:rsid w:val="00511C6B"/>
    <w:rsid w:val="00511EB9"/>
    <w:rsid w:val="00514695"/>
    <w:rsid w:val="0051539F"/>
    <w:rsid w:val="00515B0E"/>
    <w:rsid w:val="005170EA"/>
    <w:rsid w:val="005179FA"/>
    <w:rsid w:val="00521B69"/>
    <w:rsid w:val="00521CC5"/>
    <w:rsid w:val="005249D4"/>
    <w:rsid w:val="00524A40"/>
    <w:rsid w:val="005253DF"/>
    <w:rsid w:val="00525A73"/>
    <w:rsid w:val="00526235"/>
    <w:rsid w:val="00526966"/>
    <w:rsid w:val="00526CEA"/>
    <w:rsid w:val="0053197E"/>
    <w:rsid w:val="00531D1F"/>
    <w:rsid w:val="005369B1"/>
    <w:rsid w:val="00536B3D"/>
    <w:rsid w:val="0054062C"/>
    <w:rsid w:val="00540AFC"/>
    <w:rsid w:val="005411F9"/>
    <w:rsid w:val="00541A0F"/>
    <w:rsid w:val="00543438"/>
    <w:rsid w:val="00544320"/>
    <w:rsid w:val="005447EF"/>
    <w:rsid w:val="00545CC1"/>
    <w:rsid w:val="00547C81"/>
    <w:rsid w:val="00547E6A"/>
    <w:rsid w:val="00552575"/>
    <w:rsid w:val="0055368D"/>
    <w:rsid w:val="00555315"/>
    <w:rsid w:val="00555EE9"/>
    <w:rsid w:val="00556C1F"/>
    <w:rsid w:val="005606A3"/>
    <w:rsid w:val="00562855"/>
    <w:rsid w:val="00564E73"/>
    <w:rsid w:val="00565DCA"/>
    <w:rsid w:val="00570294"/>
    <w:rsid w:val="005703EA"/>
    <w:rsid w:val="00573453"/>
    <w:rsid w:val="005737CE"/>
    <w:rsid w:val="005753B9"/>
    <w:rsid w:val="00575A7D"/>
    <w:rsid w:val="005761CF"/>
    <w:rsid w:val="00576458"/>
    <w:rsid w:val="00576BBD"/>
    <w:rsid w:val="00577210"/>
    <w:rsid w:val="005826D4"/>
    <w:rsid w:val="00585ADB"/>
    <w:rsid w:val="00585C90"/>
    <w:rsid w:val="0058692E"/>
    <w:rsid w:val="00591CF8"/>
    <w:rsid w:val="005920DB"/>
    <w:rsid w:val="00592E5F"/>
    <w:rsid w:val="00593BAE"/>
    <w:rsid w:val="00594089"/>
    <w:rsid w:val="00595731"/>
    <w:rsid w:val="005971F7"/>
    <w:rsid w:val="005A535E"/>
    <w:rsid w:val="005A6B68"/>
    <w:rsid w:val="005B21E0"/>
    <w:rsid w:val="005B2C01"/>
    <w:rsid w:val="005B49E1"/>
    <w:rsid w:val="005B64E4"/>
    <w:rsid w:val="005B7AD7"/>
    <w:rsid w:val="005C12FA"/>
    <w:rsid w:val="005C1944"/>
    <w:rsid w:val="005C20FB"/>
    <w:rsid w:val="005C4BF3"/>
    <w:rsid w:val="005C5C49"/>
    <w:rsid w:val="005C612C"/>
    <w:rsid w:val="005C6E3C"/>
    <w:rsid w:val="005C79A2"/>
    <w:rsid w:val="005D02B8"/>
    <w:rsid w:val="005D1F27"/>
    <w:rsid w:val="005D2D75"/>
    <w:rsid w:val="005D3E61"/>
    <w:rsid w:val="005D476F"/>
    <w:rsid w:val="005D49D1"/>
    <w:rsid w:val="005D5CD1"/>
    <w:rsid w:val="005D5E89"/>
    <w:rsid w:val="005D5FAC"/>
    <w:rsid w:val="005D6152"/>
    <w:rsid w:val="005E00CC"/>
    <w:rsid w:val="005E213D"/>
    <w:rsid w:val="005E29B8"/>
    <w:rsid w:val="005E3040"/>
    <w:rsid w:val="005E3566"/>
    <w:rsid w:val="005E44CE"/>
    <w:rsid w:val="005F339A"/>
    <w:rsid w:val="005F3595"/>
    <w:rsid w:val="005F4297"/>
    <w:rsid w:val="005F50E0"/>
    <w:rsid w:val="00604600"/>
    <w:rsid w:val="00606C83"/>
    <w:rsid w:val="006115C1"/>
    <w:rsid w:val="00614668"/>
    <w:rsid w:val="00614AD1"/>
    <w:rsid w:val="0061506D"/>
    <w:rsid w:val="00615C71"/>
    <w:rsid w:val="00615CC1"/>
    <w:rsid w:val="006160B6"/>
    <w:rsid w:val="006175C6"/>
    <w:rsid w:val="00617E9B"/>
    <w:rsid w:val="00625932"/>
    <w:rsid w:val="00627472"/>
    <w:rsid w:val="00630754"/>
    <w:rsid w:val="00631135"/>
    <w:rsid w:val="0063142E"/>
    <w:rsid w:val="0063249B"/>
    <w:rsid w:val="0063282E"/>
    <w:rsid w:val="00632D29"/>
    <w:rsid w:val="00632EC9"/>
    <w:rsid w:val="006336B3"/>
    <w:rsid w:val="00636EFB"/>
    <w:rsid w:val="0063794B"/>
    <w:rsid w:val="00640E28"/>
    <w:rsid w:val="00643E6D"/>
    <w:rsid w:val="00644E95"/>
    <w:rsid w:val="00645454"/>
    <w:rsid w:val="006455BC"/>
    <w:rsid w:val="006472E8"/>
    <w:rsid w:val="00651809"/>
    <w:rsid w:val="00652644"/>
    <w:rsid w:val="00657F27"/>
    <w:rsid w:val="006613F2"/>
    <w:rsid w:val="00662127"/>
    <w:rsid w:val="006639D8"/>
    <w:rsid w:val="00664B82"/>
    <w:rsid w:val="0066780E"/>
    <w:rsid w:val="00670379"/>
    <w:rsid w:val="00674C1A"/>
    <w:rsid w:val="00674E67"/>
    <w:rsid w:val="00675214"/>
    <w:rsid w:val="00675380"/>
    <w:rsid w:val="00676645"/>
    <w:rsid w:val="006828D9"/>
    <w:rsid w:val="00682CC3"/>
    <w:rsid w:val="00683124"/>
    <w:rsid w:val="00683308"/>
    <w:rsid w:val="0068670B"/>
    <w:rsid w:val="00686FCE"/>
    <w:rsid w:val="0069020A"/>
    <w:rsid w:val="00691B4A"/>
    <w:rsid w:val="00692426"/>
    <w:rsid w:val="00692BD8"/>
    <w:rsid w:val="00695A23"/>
    <w:rsid w:val="00695CFD"/>
    <w:rsid w:val="00696394"/>
    <w:rsid w:val="00696C01"/>
    <w:rsid w:val="006A02EC"/>
    <w:rsid w:val="006A1883"/>
    <w:rsid w:val="006A2192"/>
    <w:rsid w:val="006A3F12"/>
    <w:rsid w:val="006A3F7B"/>
    <w:rsid w:val="006A4CAD"/>
    <w:rsid w:val="006A50CB"/>
    <w:rsid w:val="006A6077"/>
    <w:rsid w:val="006A76C4"/>
    <w:rsid w:val="006B218A"/>
    <w:rsid w:val="006B2B22"/>
    <w:rsid w:val="006B2D79"/>
    <w:rsid w:val="006B3147"/>
    <w:rsid w:val="006B3B15"/>
    <w:rsid w:val="006B4575"/>
    <w:rsid w:val="006B5FBF"/>
    <w:rsid w:val="006C1C27"/>
    <w:rsid w:val="006C35E4"/>
    <w:rsid w:val="006C4540"/>
    <w:rsid w:val="006C48C0"/>
    <w:rsid w:val="006C509F"/>
    <w:rsid w:val="006C52C2"/>
    <w:rsid w:val="006C5B3B"/>
    <w:rsid w:val="006C65A3"/>
    <w:rsid w:val="006C6FB6"/>
    <w:rsid w:val="006C7175"/>
    <w:rsid w:val="006D30ED"/>
    <w:rsid w:val="006D5813"/>
    <w:rsid w:val="006D65BB"/>
    <w:rsid w:val="006D660B"/>
    <w:rsid w:val="006D6D75"/>
    <w:rsid w:val="006D7D70"/>
    <w:rsid w:val="006E1BE8"/>
    <w:rsid w:val="006E2180"/>
    <w:rsid w:val="006E3420"/>
    <w:rsid w:val="006E4437"/>
    <w:rsid w:val="006E542F"/>
    <w:rsid w:val="006E58A0"/>
    <w:rsid w:val="006E758F"/>
    <w:rsid w:val="006F21BA"/>
    <w:rsid w:val="006F2D67"/>
    <w:rsid w:val="006F33DF"/>
    <w:rsid w:val="006F3FF0"/>
    <w:rsid w:val="006F446E"/>
    <w:rsid w:val="006F49D4"/>
    <w:rsid w:val="006F6F04"/>
    <w:rsid w:val="006F7619"/>
    <w:rsid w:val="00701639"/>
    <w:rsid w:val="00702124"/>
    <w:rsid w:val="00703279"/>
    <w:rsid w:val="00703983"/>
    <w:rsid w:val="00704F75"/>
    <w:rsid w:val="007052A0"/>
    <w:rsid w:val="00706A14"/>
    <w:rsid w:val="00711708"/>
    <w:rsid w:val="007137C1"/>
    <w:rsid w:val="0071628E"/>
    <w:rsid w:val="007173BE"/>
    <w:rsid w:val="0071784B"/>
    <w:rsid w:val="00717F17"/>
    <w:rsid w:val="00720407"/>
    <w:rsid w:val="00723B34"/>
    <w:rsid w:val="00723C9C"/>
    <w:rsid w:val="00724DD3"/>
    <w:rsid w:val="007303FC"/>
    <w:rsid w:val="0073054E"/>
    <w:rsid w:val="0073076E"/>
    <w:rsid w:val="00732283"/>
    <w:rsid w:val="0073359F"/>
    <w:rsid w:val="007346F9"/>
    <w:rsid w:val="007357AE"/>
    <w:rsid w:val="007371D3"/>
    <w:rsid w:val="007406F3"/>
    <w:rsid w:val="007408B3"/>
    <w:rsid w:val="007449C8"/>
    <w:rsid w:val="00744C57"/>
    <w:rsid w:val="0074584B"/>
    <w:rsid w:val="0074643A"/>
    <w:rsid w:val="00751561"/>
    <w:rsid w:val="00752DC3"/>
    <w:rsid w:val="00753AFF"/>
    <w:rsid w:val="007611FC"/>
    <w:rsid w:val="00761250"/>
    <w:rsid w:val="00762EC8"/>
    <w:rsid w:val="00764F29"/>
    <w:rsid w:val="00767093"/>
    <w:rsid w:val="00767FD0"/>
    <w:rsid w:val="00773AAE"/>
    <w:rsid w:val="007755C1"/>
    <w:rsid w:val="00775BDA"/>
    <w:rsid w:val="007806E6"/>
    <w:rsid w:val="00780ABE"/>
    <w:rsid w:val="00781501"/>
    <w:rsid w:val="007816C0"/>
    <w:rsid w:val="0078270C"/>
    <w:rsid w:val="0078310B"/>
    <w:rsid w:val="00783E9A"/>
    <w:rsid w:val="00791B7F"/>
    <w:rsid w:val="00794F46"/>
    <w:rsid w:val="00795727"/>
    <w:rsid w:val="00797549"/>
    <w:rsid w:val="00797A68"/>
    <w:rsid w:val="00797BFC"/>
    <w:rsid w:val="00797F65"/>
    <w:rsid w:val="007A02EE"/>
    <w:rsid w:val="007A2E2C"/>
    <w:rsid w:val="007A3D9A"/>
    <w:rsid w:val="007A44D5"/>
    <w:rsid w:val="007A58D5"/>
    <w:rsid w:val="007A597B"/>
    <w:rsid w:val="007A6076"/>
    <w:rsid w:val="007B0047"/>
    <w:rsid w:val="007B2543"/>
    <w:rsid w:val="007B2EB2"/>
    <w:rsid w:val="007B3FA8"/>
    <w:rsid w:val="007B5562"/>
    <w:rsid w:val="007C054A"/>
    <w:rsid w:val="007C2EF3"/>
    <w:rsid w:val="007C4470"/>
    <w:rsid w:val="007C53D3"/>
    <w:rsid w:val="007C543D"/>
    <w:rsid w:val="007C56CA"/>
    <w:rsid w:val="007C6EBC"/>
    <w:rsid w:val="007C7854"/>
    <w:rsid w:val="007C7973"/>
    <w:rsid w:val="007D034E"/>
    <w:rsid w:val="007D1BA7"/>
    <w:rsid w:val="007D1C79"/>
    <w:rsid w:val="007D1D0E"/>
    <w:rsid w:val="007D2D4A"/>
    <w:rsid w:val="007D5375"/>
    <w:rsid w:val="007D5CBF"/>
    <w:rsid w:val="007D65C1"/>
    <w:rsid w:val="007D750E"/>
    <w:rsid w:val="007E0631"/>
    <w:rsid w:val="007E21AE"/>
    <w:rsid w:val="007E33DE"/>
    <w:rsid w:val="007E4296"/>
    <w:rsid w:val="007E5A78"/>
    <w:rsid w:val="007E7999"/>
    <w:rsid w:val="007F0BC4"/>
    <w:rsid w:val="007F3B92"/>
    <w:rsid w:val="007F44B8"/>
    <w:rsid w:val="007F450D"/>
    <w:rsid w:val="007F450F"/>
    <w:rsid w:val="007F4A28"/>
    <w:rsid w:val="007F5155"/>
    <w:rsid w:val="007F56D3"/>
    <w:rsid w:val="007F5B72"/>
    <w:rsid w:val="007F67FB"/>
    <w:rsid w:val="007F6A50"/>
    <w:rsid w:val="007F711C"/>
    <w:rsid w:val="008010F5"/>
    <w:rsid w:val="00802810"/>
    <w:rsid w:val="008079C3"/>
    <w:rsid w:val="00807C99"/>
    <w:rsid w:val="008126C0"/>
    <w:rsid w:val="00813AAE"/>
    <w:rsid w:val="00814537"/>
    <w:rsid w:val="0081732D"/>
    <w:rsid w:val="008209AD"/>
    <w:rsid w:val="00821BAA"/>
    <w:rsid w:val="008227FF"/>
    <w:rsid w:val="00825967"/>
    <w:rsid w:val="00825B43"/>
    <w:rsid w:val="00826081"/>
    <w:rsid w:val="00831A01"/>
    <w:rsid w:val="00832EBD"/>
    <w:rsid w:val="00834031"/>
    <w:rsid w:val="008340AC"/>
    <w:rsid w:val="00835DEF"/>
    <w:rsid w:val="00836138"/>
    <w:rsid w:val="008368EC"/>
    <w:rsid w:val="00842C62"/>
    <w:rsid w:val="008458EB"/>
    <w:rsid w:val="00845B80"/>
    <w:rsid w:val="008463F5"/>
    <w:rsid w:val="0085330C"/>
    <w:rsid w:val="00857316"/>
    <w:rsid w:val="0086495A"/>
    <w:rsid w:val="0086659D"/>
    <w:rsid w:val="008669E7"/>
    <w:rsid w:val="00870315"/>
    <w:rsid w:val="0087118B"/>
    <w:rsid w:val="00871CB6"/>
    <w:rsid w:val="008725E5"/>
    <w:rsid w:val="00874096"/>
    <w:rsid w:val="0087425E"/>
    <w:rsid w:val="00874411"/>
    <w:rsid w:val="00874AE0"/>
    <w:rsid w:val="00875FFB"/>
    <w:rsid w:val="00876E30"/>
    <w:rsid w:val="00880303"/>
    <w:rsid w:val="00882DAB"/>
    <w:rsid w:val="0088781B"/>
    <w:rsid w:val="00887EB8"/>
    <w:rsid w:val="008901E7"/>
    <w:rsid w:val="00892C3B"/>
    <w:rsid w:val="00895D47"/>
    <w:rsid w:val="0089773C"/>
    <w:rsid w:val="00897F39"/>
    <w:rsid w:val="008A08DA"/>
    <w:rsid w:val="008A19A9"/>
    <w:rsid w:val="008A2982"/>
    <w:rsid w:val="008A2EE0"/>
    <w:rsid w:val="008A4012"/>
    <w:rsid w:val="008A4D4D"/>
    <w:rsid w:val="008B0E0E"/>
    <w:rsid w:val="008B286F"/>
    <w:rsid w:val="008B2EB2"/>
    <w:rsid w:val="008B3084"/>
    <w:rsid w:val="008B3E49"/>
    <w:rsid w:val="008B4827"/>
    <w:rsid w:val="008B57F9"/>
    <w:rsid w:val="008B5CB8"/>
    <w:rsid w:val="008C11DD"/>
    <w:rsid w:val="008C1819"/>
    <w:rsid w:val="008C34D4"/>
    <w:rsid w:val="008C5342"/>
    <w:rsid w:val="008C59EE"/>
    <w:rsid w:val="008C641A"/>
    <w:rsid w:val="008C6F2F"/>
    <w:rsid w:val="008C72EE"/>
    <w:rsid w:val="008C7F22"/>
    <w:rsid w:val="008C86B3"/>
    <w:rsid w:val="008D03B7"/>
    <w:rsid w:val="008D1478"/>
    <w:rsid w:val="008D162D"/>
    <w:rsid w:val="008D203E"/>
    <w:rsid w:val="008D322D"/>
    <w:rsid w:val="008D555B"/>
    <w:rsid w:val="008D7AA7"/>
    <w:rsid w:val="008E0822"/>
    <w:rsid w:val="008E094C"/>
    <w:rsid w:val="008E138A"/>
    <w:rsid w:val="008E50CC"/>
    <w:rsid w:val="008E51DF"/>
    <w:rsid w:val="008F5E44"/>
    <w:rsid w:val="008F66A9"/>
    <w:rsid w:val="008F6B0D"/>
    <w:rsid w:val="008F6DD3"/>
    <w:rsid w:val="008F73CD"/>
    <w:rsid w:val="008F7B5F"/>
    <w:rsid w:val="00900FD9"/>
    <w:rsid w:val="009019E3"/>
    <w:rsid w:val="00903F06"/>
    <w:rsid w:val="0090575F"/>
    <w:rsid w:val="00906125"/>
    <w:rsid w:val="009064CE"/>
    <w:rsid w:val="00910505"/>
    <w:rsid w:val="009111C4"/>
    <w:rsid w:val="00911B3C"/>
    <w:rsid w:val="00913B4A"/>
    <w:rsid w:val="009162E3"/>
    <w:rsid w:val="00916C1B"/>
    <w:rsid w:val="00917572"/>
    <w:rsid w:val="0092078D"/>
    <w:rsid w:val="0092082D"/>
    <w:rsid w:val="00923BDF"/>
    <w:rsid w:val="00925B20"/>
    <w:rsid w:val="00926E87"/>
    <w:rsid w:val="0092706A"/>
    <w:rsid w:val="00927BB5"/>
    <w:rsid w:val="00930621"/>
    <w:rsid w:val="0093068B"/>
    <w:rsid w:val="00942610"/>
    <w:rsid w:val="009444F2"/>
    <w:rsid w:val="0094493D"/>
    <w:rsid w:val="009453AC"/>
    <w:rsid w:val="0094679C"/>
    <w:rsid w:val="00947923"/>
    <w:rsid w:val="00950943"/>
    <w:rsid w:val="009512DB"/>
    <w:rsid w:val="00951EE2"/>
    <w:rsid w:val="0095301B"/>
    <w:rsid w:val="009530DE"/>
    <w:rsid w:val="00953657"/>
    <w:rsid w:val="00955B38"/>
    <w:rsid w:val="0096001B"/>
    <w:rsid w:val="00960303"/>
    <w:rsid w:val="00960856"/>
    <w:rsid w:val="00964EC6"/>
    <w:rsid w:val="00965D7C"/>
    <w:rsid w:val="00966ACA"/>
    <w:rsid w:val="00971D6A"/>
    <w:rsid w:val="00973972"/>
    <w:rsid w:val="00973AEE"/>
    <w:rsid w:val="00973D13"/>
    <w:rsid w:val="00977CA1"/>
    <w:rsid w:val="009815C2"/>
    <w:rsid w:val="0098174B"/>
    <w:rsid w:val="00982921"/>
    <w:rsid w:val="00983B7C"/>
    <w:rsid w:val="00983C77"/>
    <w:rsid w:val="00984CC6"/>
    <w:rsid w:val="00984F1E"/>
    <w:rsid w:val="0098647B"/>
    <w:rsid w:val="0098693F"/>
    <w:rsid w:val="00987CFF"/>
    <w:rsid w:val="00990716"/>
    <w:rsid w:val="0099078F"/>
    <w:rsid w:val="00993261"/>
    <w:rsid w:val="009933CE"/>
    <w:rsid w:val="00994748"/>
    <w:rsid w:val="0099516C"/>
    <w:rsid w:val="00996B59"/>
    <w:rsid w:val="009978C6"/>
    <w:rsid w:val="009A08D9"/>
    <w:rsid w:val="009A10DF"/>
    <w:rsid w:val="009A4531"/>
    <w:rsid w:val="009A4CC0"/>
    <w:rsid w:val="009A51B3"/>
    <w:rsid w:val="009A670F"/>
    <w:rsid w:val="009B01A1"/>
    <w:rsid w:val="009B094F"/>
    <w:rsid w:val="009B0A90"/>
    <w:rsid w:val="009B1B79"/>
    <w:rsid w:val="009B4709"/>
    <w:rsid w:val="009B4D80"/>
    <w:rsid w:val="009B5A74"/>
    <w:rsid w:val="009B621D"/>
    <w:rsid w:val="009B74F5"/>
    <w:rsid w:val="009C122E"/>
    <w:rsid w:val="009C1DA9"/>
    <w:rsid w:val="009C4F43"/>
    <w:rsid w:val="009C5D2C"/>
    <w:rsid w:val="009C5E1A"/>
    <w:rsid w:val="009C686B"/>
    <w:rsid w:val="009D0D65"/>
    <w:rsid w:val="009D1216"/>
    <w:rsid w:val="009D2F41"/>
    <w:rsid w:val="009D3672"/>
    <w:rsid w:val="009D55B5"/>
    <w:rsid w:val="009D5FCB"/>
    <w:rsid w:val="009D7713"/>
    <w:rsid w:val="009D7BE8"/>
    <w:rsid w:val="009E05CF"/>
    <w:rsid w:val="009E1668"/>
    <w:rsid w:val="009E2025"/>
    <w:rsid w:val="009E4307"/>
    <w:rsid w:val="009E4945"/>
    <w:rsid w:val="009E4C85"/>
    <w:rsid w:val="009E5999"/>
    <w:rsid w:val="009E68B1"/>
    <w:rsid w:val="009E68F8"/>
    <w:rsid w:val="009E749F"/>
    <w:rsid w:val="009F0E10"/>
    <w:rsid w:val="009F336E"/>
    <w:rsid w:val="009F345B"/>
    <w:rsid w:val="009F5DA3"/>
    <w:rsid w:val="00A017BB"/>
    <w:rsid w:val="00A0258E"/>
    <w:rsid w:val="00A0362B"/>
    <w:rsid w:val="00A0588A"/>
    <w:rsid w:val="00A0631F"/>
    <w:rsid w:val="00A06550"/>
    <w:rsid w:val="00A06D92"/>
    <w:rsid w:val="00A07ADC"/>
    <w:rsid w:val="00A07C1F"/>
    <w:rsid w:val="00A165A3"/>
    <w:rsid w:val="00A212E9"/>
    <w:rsid w:val="00A22316"/>
    <w:rsid w:val="00A25123"/>
    <w:rsid w:val="00A27A7A"/>
    <w:rsid w:val="00A317CB"/>
    <w:rsid w:val="00A318C8"/>
    <w:rsid w:val="00A31929"/>
    <w:rsid w:val="00A31AD2"/>
    <w:rsid w:val="00A322F6"/>
    <w:rsid w:val="00A32D42"/>
    <w:rsid w:val="00A33DCE"/>
    <w:rsid w:val="00A33E7E"/>
    <w:rsid w:val="00A3707B"/>
    <w:rsid w:val="00A41A88"/>
    <w:rsid w:val="00A41FE3"/>
    <w:rsid w:val="00A42FB7"/>
    <w:rsid w:val="00A434D0"/>
    <w:rsid w:val="00A43CA4"/>
    <w:rsid w:val="00A45B43"/>
    <w:rsid w:val="00A46483"/>
    <w:rsid w:val="00A4713B"/>
    <w:rsid w:val="00A52586"/>
    <w:rsid w:val="00A52F3C"/>
    <w:rsid w:val="00A54365"/>
    <w:rsid w:val="00A56AE8"/>
    <w:rsid w:val="00A57C48"/>
    <w:rsid w:val="00A6063F"/>
    <w:rsid w:val="00A61C79"/>
    <w:rsid w:val="00A626DB"/>
    <w:rsid w:val="00A62A0B"/>
    <w:rsid w:val="00A646B3"/>
    <w:rsid w:val="00A6582E"/>
    <w:rsid w:val="00A6583E"/>
    <w:rsid w:val="00A65B91"/>
    <w:rsid w:val="00A675A0"/>
    <w:rsid w:val="00A67830"/>
    <w:rsid w:val="00A710E6"/>
    <w:rsid w:val="00A73CB0"/>
    <w:rsid w:val="00A74296"/>
    <w:rsid w:val="00A744DE"/>
    <w:rsid w:val="00A75075"/>
    <w:rsid w:val="00A754F5"/>
    <w:rsid w:val="00A756BA"/>
    <w:rsid w:val="00A75757"/>
    <w:rsid w:val="00A77BA4"/>
    <w:rsid w:val="00A81386"/>
    <w:rsid w:val="00A81587"/>
    <w:rsid w:val="00A8230E"/>
    <w:rsid w:val="00A831AB"/>
    <w:rsid w:val="00A838C1"/>
    <w:rsid w:val="00A83EEE"/>
    <w:rsid w:val="00A84232"/>
    <w:rsid w:val="00A84430"/>
    <w:rsid w:val="00A84F15"/>
    <w:rsid w:val="00A8610F"/>
    <w:rsid w:val="00A8689F"/>
    <w:rsid w:val="00A90140"/>
    <w:rsid w:val="00A91F79"/>
    <w:rsid w:val="00A924B2"/>
    <w:rsid w:val="00A93146"/>
    <w:rsid w:val="00A93162"/>
    <w:rsid w:val="00A931CB"/>
    <w:rsid w:val="00A9338A"/>
    <w:rsid w:val="00A93A16"/>
    <w:rsid w:val="00A9511C"/>
    <w:rsid w:val="00A96E47"/>
    <w:rsid w:val="00A97667"/>
    <w:rsid w:val="00AA150A"/>
    <w:rsid w:val="00AA590B"/>
    <w:rsid w:val="00AA6939"/>
    <w:rsid w:val="00AA7208"/>
    <w:rsid w:val="00AB084E"/>
    <w:rsid w:val="00AB2032"/>
    <w:rsid w:val="00AB23CC"/>
    <w:rsid w:val="00AB25C7"/>
    <w:rsid w:val="00AB4FC8"/>
    <w:rsid w:val="00AB5057"/>
    <w:rsid w:val="00AC274B"/>
    <w:rsid w:val="00AC3653"/>
    <w:rsid w:val="00AC4EBE"/>
    <w:rsid w:val="00AC6921"/>
    <w:rsid w:val="00AC6AD4"/>
    <w:rsid w:val="00AD1525"/>
    <w:rsid w:val="00AD16C6"/>
    <w:rsid w:val="00AD2538"/>
    <w:rsid w:val="00AD27FF"/>
    <w:rsid w:val="00AD528F"/>
    <w:rsid w:val="00AD576A"/>
    <w:rsid w:val="00AE27D4"/>
    <w:rsid w:val="00AE30AC"/>
    <w:rsid w:val="00AE348D"/>
    <w:rsid w:val="00AE4FE3"/>
    <w:rsid w:val="00AE5D80"/>
    <w:rsid w:val="00AE7632"/>
    <w:rsid w:val="00AF3263"/>
    <w:rsid w:val="00AF5EC2"/>
    <w:rsid w:val="00AF6165"/>
    <w:rsid w:val="00AF6F37"/>
    <w:rsid w:val="00B00AD9"/>
    <w:rsid w:val="00B00CC1"/>
    <w:rsid w:val="00B03C24"/>
    <w:rsid w:val="00B040C2"/>
    <w:rsid w:val="00B06E19"/>
    <w:rsid w:val="00B07507"/>
    <w:rsid w:val="00B07892"/>
    <w:rsid w:val="00B10F2C"/>
    <w:rsid w:val="00B11639"/>
    <w:rsid w:val="00B1292F"/>
    <w:rsid w:val="00B14561"/>
    <w:rsid w:val="00B153AC"/>
    <w:rsid w:val="00B15E34"/>
    <w:rsid w:val="00B16E92"/>
    <w:rsid w:val="00B17E03"/>
    <w:rsid w:val="00B2216C"/>
    <w:rsid w:val="00B22EB0"/>
    <w:rsid w:val="00B2388F"/>
    <w:rsid w:val="00B25B82"/>
    <w:rsid w:val="00B25DA4"/>
    <w:rsid w:val="00B278BF"/>
    <w:rsid w:val="00B31402"/>
    <w:rsid w:val="00B32E6A"/>
    <w:rsid w:val="00B36A1F"/>
    <w:rsid w:val="00B37BCB"/>
    <w:rsid w:val="00B41E83"/>
    <w:rsid w:val="00B42683"/>
    <w:rsid w:val="00B436C7"/>
    <w:rsid w:val="00B43B42"/>
    <w:rsid w:val="00B445A1"/>
    <w:rsid w:val="00B44A6E"/>
    <w:rsid w:val="00B44E1D"/>
    <w:rsid w:val="00B44EFB"/>
    <w:rsid w:val="00B46183"/>
    <w:rsid w:val="00B46E7E"/>
    <w:rsid w:val="00B5022A"/>
    <w:rsid w:val="00B5034C"/>
    <w:rsid w:val="00B54652"/>
    <w:rsid w:val="00B549A6"/>
    <w:rsid w:val="00B55272"/>
    <w:rsid w:val="00B55912"/>
    <w:rsid w:val="00B56630"/>
    <w:rsid w:val="00B57594"/>
    <w:rsid w:val="00B62C65"/>
    <w:rsid w:val="00B65254"/>
    <w:rsid w:val="00B67344"/>
    <w:rsid w:val="00B702BC"/>
    <w:rsid w:val="00B71E58"/>
    <w:rsid w:val="00B728B9"/>
    <w:rsid w:val="00B73457"/>
    <w:rsid w:val="00B73522"/>
    <w:rsid w:val="00B74AB7"/>
    <w:rsid w:val="00B76021"/>
    <w:rsid w:val="00B76D06"/>
    <w:rsid w:val="00B80A61"/>
    <w:rsid w:val="00B830FE"/>
    <w:rsid w:val="00B833BE"/>
    <w:rsid w:val="00B84222"/>
    <w:rsid w:val="00B84805"/>
    <w:rsid w:val="00B8529F"/>
    <w:rsid w:val="00B86EA5"/>
    <w:rsid w:val="00B876C2"/>
    <w:rsid w:val="00B932A7"/>
    <w:rsid w:val="00B9384B"/>
    <w:rsid w:val="00B939C1"/>
    <w:rsid w:val="00B942D2"/>
    <w:rsid w:val="00B954AD"/>
    <w:rsid w:val="00BA03B7"/>
    <w:rsid w:val="00BA0920"/>
    <w:rsid w:val="00BA0D34"/>
    <w:rsid w:val="00BA1663"/>
    <w:rsid w:val="00BA2365"/>
    <w:rsid w:val="00BA3AAB"/>
    <w:rsid w:val="00BA4242"/>
    <w:rsid w:val="00BA6137"/>
    <w:rsid w:val="00BA7497"/>
    <w:rsid w:val="00BB1055"/>
    <w:rsid w:val="00BB2501"/>
    <w:rsid w:val="00BB2C3B"/>
    <w:rsid w:val="00BB363A"/>
    <w:rsid w:val="00BB45AC"/>
    <w:rsid w:val="00BB4A0C"/>
    <w:rsid w:val="00BB4E30"/>
    <w:rsid w:val="00BB7092"/>
    <w:rsid w:val="00BB7287"/>
    <w:rsid w:val="00BC32D4"/>
    <w:rsid w:val="00BC3CFD"/>
    <w:rsid w:val="00BC3F83"/>
    <w:rsid w:val="00BC4678"/>
    <w:rsid w:val="00BC4815"/>
    <w:rsid w:val="00BC4E98"/>
    <w:rsid w:val="00BC5972"/>
    <w:rsid w:val="00BC5C10"/>
    <w:rsid w:val="00BC65B7"/>
    <w:rsid w:val="00BC7F18"/>
    <w:rsid w:val="00BD0DFD"/>
    <w:rsid w:val="00BD2089"/>
    <w:rsid w:val="00BD498F"/>
    <w:rsid w:val="00BD4D03"/>
    <w:rsid w:val="00BE1A60"/>
    <w:rsid w:val="00BE1EEC"/>
    <w:rsid w:val="00BE3B69"/>
    <w:rsid w:val="00BE6A40"/>
    <w:rsid w:val="00BE729B"/>
    <w:rsid w:val="00BE7389"/>
    <w:rsid w:val="00BE75F7"/>
    <w:rsid w:val="00BF0387"/>
    <w:rsid w:val="00BF175F"/>
    <w:rsid w:val="00BF1C4D"/>
    <w:rsid w:val="00BF1F28"/>
    <w:rsid w:val="00BF3A84"/>
    <w:rsid w:val="00BF43CA"/>
    <w:rsid w:val="00BF4616"/>
    <w:rsid w:val="00BF4932"/>
    <w:rsid w:val="00BF4B8B"/>
    <w:rsid w:val="00BF535D"/>
    <w:rsid w:val="00C007EE"/>
    <w:rsid w:val="00C02629"/>
    <w:rsid w:val="00C02E8B"/>
    <w:rsid w:val="00C03FBB"/>
    <w:rsid w:val="00C04168"/>
    <w:rsid w:val="00C05EAC"/>
    <w:rsid w:val="00C07142"/>
    <w:rsid w:val="00C1013E"/>
    <w:rsid w:val="00C133BE"/>
    <w:rsid w:val="00C14376"/>
    <w:rsid w:val="00C14CD3"/>
    <w:rsid w:val="00C154A3"/>
    <w:rsid w:val="00C177EA"/>
    <w:rsid w:val="00C210A0"/>
    <w:rsid w:val="00C22610"/>
    <w:rsid w:val="00C22CD6"/>
    <w:rsid w:val="00C24392"/>
    <w:rsid w:val="00C253A7"/>
    <w:rsid w:val="00C2755B"/>
    <w:rsid w:val="00C31642"/>
    <w:rsid w:val="00C32877"/>
    <w:rsid w:val="00C3402C"/>
    <w:rsid w:val="00C35530"/>
    <w:rsid w:val="00C3788B"/>
    <w:rsid w:val="00C37937"/>
    <w:rsid w:val="00C40273"/>
    <w:rsid w:val="00C41738"/>
    <w:rsid w:val="00C44C32"/>
    <w:rsid w:val="00C45A5F"/>
    <w:rsid w:val="00C46CE2"/>
    <w:rsid w:val="00C472B4"/>
    <w:rsid w:val="00C47D80"/>
    <w:rsid w:val="00C51DAD"/>
    <w:rsid w:val="00C53A02"/>
    <w:rsid w:val="00C53A5B"/>
    <w:rsid w:val="00C55431"/>
    <w:rsid w:val="00C55ACB"/>
    <w:rsid w:val="00C609CE"/>
    <w:rsid w:val="00C63EE1"/>
    <w:rsid w:val="00C65BC2"/>
    <w:rsid w:val="00C660C0"/>
    <w:rsid w:val="00C677BE"/>
    <w:rsid w:val="00C70BA3"/>
    <w:rsid w:val="00C753B8"/>
    <w:rsid w:val="00C765A7"/>
    <w:rsid w:val="00C769AF"/>
    <w:rsid w:val="00C77375"/>
    <w:rsid w:val="00C775E5"/>
    <w:rsid w:val="00C779D4"/>
    <w:rsid w:val="00C802CC"/>
    <w:rsid w:val="00C831C6"/>
    <w:rsid w:val="00C84059"/>
    <w:rsid w:val="00C8546C"/>
    <w:rsid w:val="00C864FF"/>
    <w:rsid w:val="00C87E1F"/>
    <w:rsid w:val="00C87F2B"/>
    <w:rsid w:val="00C90653"/>
    <w:rsid w:val="00C912AD"/>
    <w:rsid w:val="00C913D5"/>
    <w:rsid w:val="00C92564"/>
    <w:rsid w:val="00C93220"/>
    <w:rsid w:val="00CA0DED"/>
    <w:rsid w:val="00CA188A"/>
    <w:rsid w:val="00CA4E15"/>
    <w:rsid w:val="00CA6B77"/>
    <w:rsid w:val="00CA7B69"/>
    <w:rsid w:val="00CB2A80"/>
    <w:rsid w:val="00CB3582"/>
    <w:rsid w:val="00CB4103"/>
    <w:rsid w:val="00CB459C"/>
    <w:rsid w:val="00CB5345"/>
    <w:rsid w:val="00CB5D4C"/>
    <w:rsid w:val="00CB5F35"/>
    <w:rsid w:val="00CB5FE6"/>
    <w:rsid w:val="00CB6827"/>
    <w:rsid w:val="00CC00DC"/>
    <w:rsid w:val="00CC0B98"/>
    <w:rsid w:val="00CC290B"/>
    <w:rsid w:val="00CC29C1"/>
    <w:rsid w:val="00CC6335"/>
    <w:rsid w:val="00CD36AA"/>
    <w:rsid w:val="00CD46BE"/>
    <w:rsid w:val="00CD5AA3"/>
    <w:rsid w:val="00CD71C3"/>
    <w:rsid w:val="00CD78B0"/>
    <w:rsid w:val="00CE12F8"/>
    <w:rsid w:val="00CE2048"/>
    <w:rsid w:val="00CE5C32"/>
    <w:rsid w:val="00CE7C12"/>
    <w:rsid w:val="00CF26F7"/>
    <w:rsid w:val="00CF3E3F"/>
    <w:rsid w:val="00CF4D27"/>
    <w:rsid w:val="00CF4D53"/>
    <w:rsid w:val="00CF656C"/>
    <w:rsid w:val="00CF7887"/>
    <w:rsid w:val="00D04386"/>
    <w:rsid w:val="00D11F86"/>
    <w:rsid w:val="00D1572D"/>
    <w:rsid w:val="00D2339F"/>
    <w:rsid w:val="00D23D3A"/>
    <w:rsid w:val="00D243CC"/>
    <w:rsid w:val="00D2754C"/>
    <w:rsid w:val="00D27BB9"/>
    <w:rsid w:val="00D27D6B"/>
    <w:rsid w:val="00D3177A"/>
    <w:rsid w:val="00D31E2C"/>
    <w:rsid w:val="00D33256"/>
    <w:rsid w:val="00D34A8D"/>
    <w:rsid w:val="00D35455"/>
    <w:rsid w:val="00D35523"/>
    <w:rsid w:val="00D363C7"/>
    <w:rsid w:val="00D3744D"/>
    <w:rsid w:val="00D3753F"/>
    <w:rsid w:val="00D41CD9"/>
    <w:rsid w:val="00D41DEA"/>
    <w:rsid w:val="00D42F3E"/>
    <w:rsid w:val="00D45BB6"/>
    <w:rsid w:val="00D45FF4"/>
    <w:rsid w:val="00D47402"/>
    <w:rsid w:val="00D47882"/>
    <w:rsid w:val="00D50F74"/>
    <w:rsid w:val="00D51B46"/>
    <w:rsid w:val="00D51DDF"/>
    <w:rsid w:val="00D53FDE"/>
    <w:rsid w:val="00D54605"/>
    <w:rsid w:val="00D5575F"/>
    <w:rsid w:val="00D55D30"/>
    <w:rsid w:val="00D57D0B"/>
    <w:rsid w:val="00D57E65"/>
    <w:rsid w:val="00D607C9"/>
    <w:rsid w:val="00D60B11"/>
    <w:rsid w:val="00D64B20"/>
    <w:rsid w:val="00D64E3F"/>
    <w:rsid w:val="00D66203"/>
    <w:rsid w:val="00D7111E"/>
    <w:rsid w:val="00D7167D"/>
    <w:rsid w:val="00D71AF5"/>
    <w:rsid w:val="00D71CDB"/>
    <w:rsid w:val="00D7451A"/>
    <w:rsid w:val="00D7518E"/>
    <w:rsid w:val="00D75838"/>
    <w:rsid w:val="00D75FD0"/>
    <w:rsid w:val="00D76465"/>
    <w:rsid w:val="00D76925"/>
    <w:rsid w:val="00D7745A"/>
    <w:rsid w:val="00D80CB7"/>
    <w:rsid w:val="00D84544"/>
    <w:rsid w:val="00D84DF1"/>
    <w:rsid w:val="00D868C3"/>
    <w:rsid w:val="00D86923"/>
    <w:rsid w:val="00D86BCC"/>
    <w:rsid w:val="00D87F91"/>
    <w:rsid w:val="00D901F7"/>
    <w:rsid w:val="00D91090"/>
    <w:rsid w:val="00D9179D"/>
    <w:rsid w:val="00D92906"/>
    <w:rsid w:val="00D97F4C"/>
    <w:rsid w:val="00DA008E"/>
    <w:rsid w:val="00DA01F7"/>
    <w:rsid w:val="00DA0998"/>
    <w:rsid w:val="00DA0CBC"/>
    <w:rsid w:val="00DA11C1"/>
    <w:rsid w:val="00DA1D85"/>
    <w:rsid w:val="00DA1E14"/>
    <w:rsid w:val="00DA22CC"/>
    <w:rsid w:val="00DA3C9F"/>
    <w:rsid w:val="00DA401A"/>
    <w:rsid w:val="00DA4418"/>
    <w:rsid w:val="00DA71B0"/>
    <w:rsid w:val="00DB06D1"/>
    <w:rsid w:val="00DB0BA1"/>
    <w:rsid w:val="00DB1B10"/>
    <w:rsid w:val="00DB25DE"/>
    <w:rsid w:val="00DB32ED"/>
    <w:rsid w:val="00DB41C7"/>
    <w:rsid w:val="00DB5B8A"/>
    <w:rsid w:val="00DC076B"/>
    <w:rsid w:val="00DC07DE"/>
    <w:rsid w:val="00DC2DA4"/>
    <w:rsid w:val="00DC2FF0"/>
    <w:rsid w:val="00DC4159"/>
    <w:rsid w:val="00DC4BF9"/>
    <w:rsid w:val="00DC7038"/>
    <w:rsid w:val="00DC7237"/>
    <w:rsid w:val="00DC7A38"/>
    <w:rsid w:val="00DD32F9"/>
    <w:rsid w:val="00DD355B"/>
    <w:rsid w:val="00DD4160"/>
    <w:rsid w:val="00DD4BF7"/>
    <w:rsid w:val="00DD5D31"/>
    <w:rsid w:val="00DD77F0"/>
    <w:rsid w:val="00DD795C"/>
    <w:rsid w:val="00DE0081"/>
    <w:rsid w:val="00DE02E1"/>
    <w:rsid w:val="00DE06ED"/>
    <w:rsid w:val="00DE1A64"/>
    <w:rsid w:val="00DE3384"/>
    <w:rsid w:val="00DE38ED"/>
    <w:rsid w:val="00DE477C"/>
    <w:rsid w:val="00DE6276"/>
    <w:rsid w:val="00DE7471"/>
    <w:rsid w:val="00DE747A"/>
    <w:rsid w:val="00DF118D"/>
    <w:rsid w:val="00DF1FAA"/>
    <w:rsid w:val="00DF4F85"/>
    <w:rsid w:val="00DF6A54"/>
    <w:rsid w:val="00DF6F6A"/>
    <w:rsid w:val="00E017BE"/>
    <w:rsid w:val="00E01B35"/>
    <w:rsid w:val="00E027F4"/>
    <w:rsid w:val="00E053FF"/>
    <w:rsid w:val="00E056A9"/>
    <w:rsid w:val="00E060C5"/>
    <w:rsid w:val="00E0720C"/>
    <w:rsid w:val="00E10469"/>
    <w:rsid w:val="00E10F4D"/>
    <w:rsid w:val="00E12310"/>
    <w:rsid w:val="00E13E4C"/>
    <w:rsid w:val="00E15A08"/>
    <w:rsid w:val="00E15BC6"/>
    <w:rsid w:val="00E15E30"/>
    <w:rsid w:val="00E20214"/>
    <w:rsid w:val="00E20BA6"/>
    <w:rsid w:val="00E20D7A"/>
    <w:rsid w:val="00E2112A"/>
    <w:rsid w:val="00E2207E"/>
    <w:rsid w:val="00E227C5"/>
    <w:rsid w:val="00E22CC6"/>
    <w:rsid w:val="00E23D8E"/>
    <w:rsid w:val="00E240BB"/>
    <w:rsid w:val="00E25934"/>
    <w:rsid w:val="00E25D5F"/>
    <w:rsid w:val="00E2776B"/>
    <w:rsid w:val="00E27DC5"/>
    <w:rsid w:val="00E304D4"/>
    <w:rsid w:val="00E31C69"/>
    <w:rsid w:val="00E32C76"/>
    <w:rsid w:val="00E34622"/>
    <w:rsid w:val="00E34AFB"/>
    <w:rsid w:val="00E34DCB"/>
    <w:rsid w:val="00E358B7"/>
    <w:rsid w:val="00E35E78"/>
    <w:rsid w:val="00E35FBE"/>
    <w:rsid w:val="00E36046"/>
    <w:rsid w:val="00E42FCB"/>
    <w:rsid w:val="00E4308B"/>
    <w:rsid w:val="00E43266"/>
    <w:rsid w:val="00E43D12"/>
    <w:rsid w:val="00E43E6C"/>
    <w:rsid w:val="00E4587C"/>
    <w:rsid w:val="00E45BA1"/>
    <w:rsid w:val="00E46272"/>
    <w:rsid w:val="00E509D9"/>
    <w:rsid w:val="00E517BE"/>
    <w:rsid w:val="00E5245A"/>
    <w:rsid w:val="00E535DD"/>
    <w:rsid w:val="00E5376B"/>
    <w:rsid w:val="00E5648F"/>
    <w:rsid w:val="00E568DE"/>
    <w:rsid w:val="00E56DD9"/>
    <w:rsid w:val="00E56FE0"/>
    <w:rsid w:val="00E57E23"/>
    <w:rsid w:val="00E61573"/>
    <w:rsid w:val="00E627CC"/>
    <w:rsid w:val="00E639F9"/>
    <w:rsid w:val="00E64567"/>
    <w:rsid w:val="00E64C00"/>
    <w:rsid w:val="00E655D6"/>
    <w:rsid w:val="00E65898"/>
    <w:rsid w:val="00E67A9E"/>
    <w:rsid w:val="00E70718"/>
    <w:rsid w:val="00E74BC5"/>
    <w:rsid w:val="00E75B83"/>
    <w:rsid w:val="00E76B7F"/>
    <w:rsid w:val="00E76EB5"/>
    <w:rsid w:val="00E80040"/>
    <w:rsid w:val="00E82B65"/>
    <w:rsid w:val="00E82ED4"/>
    <w:rsid w:val="00E8349A"/>
    <w:rsid w:val="00E83F25"/>
    <w:rsid w:val="00E86364"/>
    <w:rsid w:val="00E87ED5"/>
    <w:rsid w:val="00E90F52"/>
    <w:rsid w:val="00E90FAA"/>
    <w:rsid w:val="00E95E16"/>
    <w:rsid w:val="00E96D4B"/>
    <w:rsid w:val="00E9726E"/>
    <w:rsid w:val="00E97592"/>
    <w:rsid w:val="00EA2BEC"/>
    <w:rsid w:val="00EA5C9A"/>
    <w:rsid w:val="00EA63EC"/>
    <w:rsid w:val="00EA7EC6"/>
    <w:rsid w:val="00EB160D"/>
    <w:rsid w:val="00EB2456"/>
    <w:rsid w:val="00EB25A3"/>
    <w:rsid w:val="00EB2646"/>
    <w:rsid w:val="00EB307A"/>
    <w:rsid w:val="00EB4079"/>
    <w:rsid w:val="00EB4E27"/>
    <w:rsid w:val="00EB74E8"/>
    <w:rsid w:val="00EC3081"/>
    <w:rsid w:val="00EC397D"/>
    <w:rsid w:val="00EC3B42"/>
    <w:rsid w:val="00EC4069"/>
    <w:rsid w:val="00EC5881"/>
    <w:rsid w:val="00EC59ED"/>
    <w:rsid w:val="00EC5DA9"/>
    <w:rsid w:val="00EC76B3"/>
    <w:rsid w:val="00ED042E"/>
    <w:rsid w:val="00ED0696"/>
    <w:rsid w:val="00ED2055"/>
    <w:rsid w:val="00ED2A5D"/>
    <w:rsid w:val="00ED3D09"/>
    <w:rsid w:val="00ED417E"/>
    <w:rsid w:val="00EE46AF"/>
    <w:rsid w:val="00EE6518"/>
    <w:rsid w:val="00EE70DA"/>
    <w:rsid w:val="00EF2512"/>
    <w:rsid w:val="00EF4971"/>
    <w:rsid w:val="00EF5063"/>
    <w:rsid w:val="00F01271"/>
    <w:rsid w:val="00F02D25"/>
    <w:rsid w:val="00F0490C"/>
    <w:rsid w:val="00F074E3"/>
    <w:rsid w:val="00F110C9"/>
    <w:rsid w:val="00F11F33"/>
    <w:rsid w:val="00F12D75"/>
    <w:rsid w:val="00F14942"/>
    <w:rsid w:val="00F14CF2"/>
    <w:rsid w:val="00F15C2E"/>
    <w:rsid w:val="00F200A0"/>
    <w:rsid w:val="00F20711"/>
    <w:rsid w:val="00F2167F"/>
    <w:rsid w:val="00F21DEE"/>
    <w:rsid w:val="00F223DF"/>
    <w:rsid w:val="00F2579B"/>
    <w:rsid w:val="00F25C7A"/>
    <w:rsid w:val="00F25DC9"/>
    <w:rsid w:val="00F30E46"/>
    <w:rsid w:val="00F3239C"/>
    <w:rsid w:val="00F32AB4"/>
    <w:rsid w:val="00F34B3D"/>
    <w:rsid w:val="00F371AE"/>
    <w:rsid w:val="00F40844"/>
    <w:rsid w:val="00F417AB"/>
    <w:rsid w:val="00F4222A"/>
    <w:rsid w:val="00F436F9"/>
    <w:rsid w:val="00F44354"/>
    <w:rsid w:val="00F4480F"/>
    <w:rsid w:val="00F45FB7"/>
    <w:rsid w:val="00F46DC1"/>
    <w:rsid w:val="00F47CF1"/>
    <w:rsid w:val="00F509F2"/>
    <w:rsid w:val="00F526C2"/>
    <w:rsid w:val="00F5360D"/>
    <w:rsid w:val="00F54866"/>
    <w:rsid w:val="00F54AB7"/>
    <w:rsid w:val="00F55BCD"/>
    <w:rsid w:val="00F60274"/>
    <w:rsid w:val="00F64664"/>
    <w:rsid w:val="00F67803"/>
    <w:rsid w:val="00F67A1A"/>
    <w:rsid w:val="00F71193"/>
    <w:rsid w:val="00F725D3"/>
    <w:rsid w:val="00F72783"/>
    <w:rsid w:val="00F74ECC"/>
    <w:rsid w:val="00F75276"/>
    <w:rsid w:val="00F75ECD"/>
    <w:rsid w:val="00F76C90"/>
    <w:rsid w:val="00F7794C"/>
    <w:rsid w:val="00F77CA7"/>
    <w:rsid w:val="00F80385"/>
    <w:rsid w:val="00F806C7"/>
    <w:rsid w:val="00F80B20"/>
    <w:rsid w:val="00F845E7"/>
    <w:rsid w:val="00F85600"/>
    <w:rsid w:val="00F8742C"/>
    <w:rsid w:val="00F9076F"/>
    <w:rsid w:val="00F92AC9"/>
    <w:rsid w:val="00F9384C"/>
    <w:rsid w:val="00F94F20"/>
    <w:rsid w:val="00F96A8D"/>
    <w:rsid w:val="00FA1B44"/>
    <w:rsid w:val="00FA217C"/>
    <w:rsid w:val="00FA4F01"/>
    <w:rsid w:val="00FA63B7"/>
    <w:rsid w:val="00FA64EE"/>
    <w:rsid w:val="00FB077C"/>
    <w:rsid w:val="00FB097C"/>
    <w:rsid w:val="00FB0FDA"/>
    <w:rsid w:val="00FB2026"/>
    <w:rsid w:val="00FB226F"/>
    <w:rsid w:val="00FB36E9"/>
    <w:rsid w:val="00FB458E"/>
    <w:rsid w:val="00FB5574"/>
    <w:rsid w:val="00FB5A58"/>
    <w:rsid w:val="00FB6687"/>
    <w:rsid w:val="00FB66FB"/>
    <w:rsid w:val="00FB6A14"/>
    <w:rsid w:val="00FB71D3"/>
    <w:rsid w:val="00FB7E76"/>
    <w:rsid w:val="00FC09C7"/>
    <w:rsid w:val="00FC0D3A"/>
    <w:rsid w:val="00FC11BE"/>
    <w:rsid w:val="00FC76B0"/>
    <w:rsid w:val="00FD23A9"/>
    <w:rsid w:val="00FD71E5"/>
    <w:rsid w:val="00FD7E0C"/>
    <w:rsid w:val="00FE0947"/>
    <w:rsid w:val="00FE1A64"/>
    <w:rsid w:val="00FE5490"/>
    <w:rsid w:val="00FE58EA"/>
    <w:rsid w:val="00FE5981"/>
    <w:rsid w:val="00FF0464"/>
    <w:rsid w:val="00FF1191"/>
    <w:rsid w:val="00FF1C6F"/>
    <w:rsid w:val="00FF25AE"/>
    <w:rsid w:val="00FF2CD5"/>
    <w:rsid w:val="00FF7C2A"/>
    <w:rsid w:val="011FB987"/>
    <w:rsid w:val="01734437"/>
    <w:rsid w:val="0199C11E"/>
    <w:rsid w:val="01D27607"/>
    <w:rsid w:val="01E4AE03"/>
    <w:rsid w:val="021A7F21"/>
    <w:rsid w:val="022A488D"/>
    <w:rsid w:val="02A5581F"/>
    <w:rsid w:val="02B9C541"/>
    <w:rsid w:val="02D59866"/>
    <w:rsid w:val="02DD1651"/>
    <w:rsid w:val="03063147"/>
    <w:rsid w:val="0326E2BD"/>
    <w:rsid w:val="034E0661"/>
    <w:rsid w:val="038BAF84"/>
    <w:rsid w:val="03EA3B58"/>
    <w:rsid w:val="03F97515"/>
    <w:rsid w:val="040981F7"/>
    <w:rsid w:val="041921B0"/>
    <w:rsid w:val="044F5118"/>
    <w:rsid w:val="0466FABF"/>
    <w:rsid w:val="04C75BEB"/>
    <w:rsid w:val="04F4C3F2"/>
    <w:rsid w:val="0513A9C5"/>
    <w:rsid w:val="0519AB15"/>
    <w:rsid w:val="051D4948"/>
    <w:rsid w:val="054425A9"/>
    <w:rsid w:val="05D5FDD9"/>
    <w:rsid w:val="05F83E09"/>
    <w:rsid w:val="065CFFBF"/>
    <w:rsid w:val="069EC80F"/>
    <w:rsid w:val="06E83EF3"/>
    <w:rsid w:val="074150A7"/>
    <w:rsid w:val="077E1C58"/>
    <w:rsid w:val="078E2F2F"/>
    <w:rsid w:val="0799FBF6"/>
    <w:rsid w:val="07A46C09"/>
    <w:rsid w:val="07EBD595"/>
    <w:rsid w:val="0820A9B3"/>
    <w:rsid w:val="08355F59"/>
    <w:rsid w:val="08499770"/>
    <w:rsid w:val="087AEAE8"/>
    <w:rsid w:val="08ADD117"/>
    <w:rsid w:val="08AEF242"/>
    <w:rsid w:val="096DA76F"/>
    <w:rsid w:val="098D2EC8"/>
    <w:rsid w:val="098F3946"/>
    <w:rsid w:val="0AA8461B"/>
    <w:rsid w:val="0AB882B2"/>
    <w:rsid w:val="0AEC826F"/>
    <w:rsid w:val="0AED337C"/>
    <w:rsid w:val="0B18D8CB"/>
    <w:rsid w:val="0B581C00"/>
    <w:rsid w:val="0BA13312"/>
    <w:rsid w:val="0BAB683B"/>
    <w:rsid w:val="0BBFA4E7"/>
    <w:rsid w:val="0BE20F90"/>
    <w:rsid w:val="0C008AEB"/>
    <w:rsid w:val="0C2715D3"/>
    <w:rsid w:val="0C4185CB"/>
    <w:rsid w:val="0C48B7F4"/>
    <w:rsid w:val="0C647F83"/>
    <w:rsid w:val="0C675B5D"/>
    <w:rsid w:val="0C6D1B40"/>
    <w:rsid w:val="0C784962"/>
    <w:rsid w:val="0CAF38B4"/>
    <w:rsid w:val="0CD7E159"/>
    <w:rsid w:val="0CF3EC61"/>
    <w:rsid w:val="0D10B6E5"/>
    <w:rsid w:val="0D18948C"/>
    <w:rsid w:val="0D20234A"/>
    <w:rsid w:val="0D9FFE4D"/>
    <w:rsid w:val="0DAF68CF"/>
    <w:rsid w:val="0DBC0418"/>
    <w:rsid w:val="0DBFA6D6"/>
    <w:rsid w:val="0E08EBA1"/>
    <w:rsid w:val="0E144505"/>
    <w:rsid w:val="0E24AD32"/>
    <w:rsid w:val="0E8FBCC2"/>
    <w:rsid w:val="0EF6A207"/>
    <w:rsid w:val="0F1D692D"/>
    <w:rsid w:val="0F5A637E"/>
    <w:rsid w:val="0F6AEC94"/>
    <w:rsid w:val="0F878293"/>
    <w:rsid w:val="0F9AA9C1"/>
    <w:rsid w:val="102B8D23"/>
    <w:rsid w:val="10757916"/>
    <w:rsid w:val="10764481"/>
    <w:rsid w:val="109A7B9A"/>
    <w:rsid w:val="10B82BE7"/>
    <w:rsid w:val="10C85187"/>
    <w:rsid w:val="11A78E24"/>
    <w:rsid w:val="11AB527C"/>
    <w:rsid w:val="11C75D84"/>
    <w:rsid w:val="11C764F2"/>
    <w:rsid w:val="12283B32"/>
    <w:rsid w:val="1253FC48"/>
    <w:rsid w:val="126FF7F9"/>
    <w:rsid w:val="1278E8E5"/>
    <w:rsid w:val="12A7145C"/>
    <w:rsid w:val="12B47E72"/>
    <w:rsid w:val="12E00A57"/>
    <w:rsid w:val="134722DD"/>
    <w:rsid w:val="139D352F"/>
    <w:rsid w:val="13AE0859"/>
    <w:rsid w:val="13B571F5"/>
    <w:rsid w:val="13EFCCA9"/>
    <w:rsid w:val="13EFE5B8"/>
    <w:rsid w:val="1404947D"/>
    <w:rsid w:val="1499418A"/>
    <w:rsid w:val="14AE262B"/>
    <w:rsid w:val="14D99A3F"/>
    <w:rsid w:val="14DD59C6"/>
    <w:rsid w:val="14F1660B"/>
    <w:rsid w:val="1505C434"/>
    <w:rsid w:val="15097596"/>
    <w:rsid w:val="15238105"/>
    <w:rsid w:val="152F8473"/>
    <w:rsid w:val="154A9D9B"/>
    <w:rsid w:val="15985C2A"/>
    <w:rsid w:val="15C0D38C"/>
    <w:rsid w:val="15DE6136"/>
    <w:rsid w:val="15F08BB9"/>
    <w:rsid w:val="1609EB45"/>
    <w:rsid w:val="16131346"/>
    <w:rsid w:val="167C8CEC"/>
    <w:rsid w:val="169BC79C"/>
    <w:rsid w:val="16F2942B"/>
    <w:rsid w:val="172EBBCC"/>
    <w:rsid w:val="173A66F7"/>
    <w:rsid w:val="1765E8C2"/>
    <w:rsid w:val="17A5E081"/>
    <w:rsid w:val="17CBF539"/>
    <w:rsid w:val="17DF6628"/>
    <w:rsid w:val="17E6F5DD"/>
    <w:rsid w:val="17EDC25C"/>
    <w:rsid w:val="18435F21"/>
    <w:rsid w:val="186D6399"/>
    <w:rsid w:val="1895B64E"/>
    <w:rsid w:val="18CB2B52"/>
    <w:rsid w:val="18D6D091"/>
    <w:rsid w:val="18F0EBD5"/>
    <w:rsid w:val="18F840E8"/>
    <w:rsid w:val="199B671B"/>
    <w:rsid w:val="199FAC46"/>
    <w:rsid w:val="19ADEB96"/>
    <w:rsid w:val="1A1B514F"/>
    <w:rsid w:val="1A74C2C9"/>
    <w:rsid w:val="1ADF05BD"/>
    <w:rsid w:val="1B3BC480"/>
    <w:rsid w:val="1B714A79"/>
    <w:rsid w:val="1BE7C7D9"/>
    <w:rsid w:val="1BFA2D54"/>
    <w:rsid w:val="1C2FBDBD"/>
    <w:rsid w:val="1C3EDF10"/>
    <w:rsid w:val="1CB9FFA3"/>
    <w:rsid w:val="1CD8A8D4"/>
    <w:rsid w:val="1D000350"/>
    <w:rsid w:val="1D2DEF08"/>
    <w:rsid w:val="1D3F9749"/>
    <w:rsid w:val="1D92D333"/>
    <w:rsid w:val="1DABE339"/>
    <w:rsid w:val="1E0095CC"/>
    <w:rsid w:val="1ED4859D"/>
    <w:rsid w:val="1FD2607E"/>
    <w:rsid w:val="1FF83CC9"/>
    <w:rsid w:val="206F0EFD"/>
    <w:rsid w:val="207316EF"/>
    <w:rsid w:val="209F7205"/>
    <w:rsid w:val="20A09ED3"/>
    <w:rsid w:val="20B2C589"/>
    <w:rsid w:val="20D63D37"/>
    <w:rsid w:val="2114F346"/>
    <w:rsid w:val="215E9C35"/>
    <w:rsid w:val="217A8650"/>
    <w:rsid w:val="21A8EA47"/>
    <w:rsid w:val="2273B338"/>
    <w:rsid w:val="2274FC03"/>
    <w:rsid w:val="22CEC436"/>
    <w:rsid w:val="22F05BD3"/>
    <w:rsid w:val="230BC1A4"/>
    <w:rsid w:val="2337E065"/>
    <w:rsid w:val="235A3D52"/>
    <w:rsid w:val="235B803F"/>
    <w:rsid w:val="23680C67"/>
    <w:rsid w:val="236CD90B"/>
    <w:rsid w:val="23BF4C2B"/>
    <w:rsid w:val="23D1602F"/>
    <w:rsid w:val="23DE0DAB"/>
    <w:rsid w:val="24216786"/>
    <w:rsid w:val="243E40D5"/>
    <w:rsid w:val="243FA70D"/>
    <w:rsid w:val="24602BC4"/>
    <w:rsid w:val="24AC2631"/>
    <w:rsid w:val="24AF54C4"/>
    <w:rsid w:val="24C2D038"/>
    <w:rsid w:val="25636A69"/>
    <w:rsid w:val="25D40264"/>
    <w:rsid w:val="25EBCEB8"/>
    <w:rsid w:val="2627AE6D"/>
    <w:rsid w:val="263F6B10"/>
    <w:rsid w:val="266E31C8"/>
    <w:rsid w:val="267C5B6A"/>
    <w:rsid w:val="26838B40"/>
    <w:rsid w:val="269EE237"/>
    <w:rsid w:val="26A48EEF"/>
    <w:rsid w:val="26B69377"/>
    <w:rsid w:val="26CAFA6E"/>
    <w:rsid w:val="277A20CE"/>
    <w:rsid w:val="27CF68DD"/>
    <w:rsid w:val="27EDC7CE"/>
    <w:rsid w:val="27FF5886"/>
    <w:rsid w:val="282518C4"/>
    <w:rsid w:val="28A4D152"/>
    <w:rsid w:val="28A4E1E2"/>
    <w:rsid w:val="28B1DFD7"/>
    <w:rsid w:val="28DDB948"/>
    <w:rsid w:val="291E6641"/>
    <w:rsid w:val="292A8F73"/>
    <w:rsid w:val="295DBC4D"/>
    <w:rsid w:val="299CA8AE"/>
    <w:rsid w:val="2A397A2A"/>
    <w:rsid w:val="2A3C5CA8"/>
    <w:rsid w:val="2A4DB038"/>
    <w:rsid w:val="2A86B767"/>
    <w:rsid w:val="2AA8A17C"/>
    <w:rsid w:val="2B2B6185"/>
    <w:rsid w:val="2B73B802"/>
    <w:rsid w:val="2B9179F4"/>
    <w:rsid w:val="2BC42FC8"/>
    <w:rsid w:val="2BDA3843"/>
    <w:rsid w:val="2BE9360A"/>
    <w:rsid w:val="2C0A7342"/>
    <w:rsid w:val="2C5EFE2A"/>
    <w:rsid w:val="2CACA451"/>
    <w:rsid w:val="2CC63126"/>
    <w:rsid w:val="2CC7DEEA"/>
    <w:rsid w:val="2CCEA075"/>
    <w:rsid w:val="2CD9CD7F"/>
    <w:rsid w:val="2CE971DA"/>
    <w:rsid w:val="2D73FD6A"/>
    <w:rsid w:val="2D8CE4DA"/>
    <w:rsid w:val="2DF78046"/>
    <w:rsid w:val="2DFF082A"/>
    <w:rsid w:val="2E43FF19"/>
    <w:rsid w:val="2E59480D"/>
    <w:rsid w:val="2E634B2D"/>
    <w:rsid w:val="2E6B7B11"/>
    <w:rsid w:val="2E77F9A1"/>
    <w:rsid w:val="2E9485BC"/>
    <w:rsid w:val="2E9FE6A7"/>
    <w:rsid w:val="2EB44BFF"/>
    <w:rsid w:val="2EB4E887"/>
    <w:rsid w:val="2EE1A46D"/>
    <w:rsid w:val="2F03FF26"/>
    <w:rsid w:val="2F460760"/>
    <w:rsid w:val="2F99ACC7"/>
    <w:rsid w:val="300B3F5D"/>
    <w:rsid w:val="302B2B36"/>
    <w:rsid w:val="3041AAE7"/>
    <w:rsid w:val="308A6705"/>
    <w:rsid w:val="309D2875"/>
    <w:rsid w:val="30CCB291"/>
    <w:rsid w:val="3166824A"/>
    <w:rsid w:val="31AF8DBF"/>
    <w:rsid w:val="3215DC38"/>
    <w:rsid w:val="32669D16"/>
    <w:rsid w:val="3296B65C"/>
    <w:rsid w:val="3309C13A"/>
    <w:rsid w:val="332F82FE"/>
    <w:rsid w:val="339EC6C7"/>
    <w:rsid w:val="33A07A16"/>
    <w:rsid w:val="33BDFB9E"/>
    <w:rsid w:val="3412F22E"/>
    <w:rsid w:val="3451D7EA"/>
    <w:rsid w:val="347E7A7D"/>
    <w:rsid w:val="348B06A2"/>
    <w:rsid w:val="350D8886"/>
    <w:rsid w:val="353A8B38"/>
    <w:rsid w:val="356470EA"/>
    <w:rsid w:val="35B7018E"/>
    <w:rsid w:val="35E30CD9"/>
    <w:rsid w:val="365A8209"/>
    <w:rsid w:val="367C93B8"/>
    <w:rsid w:val="36D67FB6"/>
    <w:rsid w:val="36F6ABDC"/>
    <w:rsid w:val="373BCA09"/>
    <w:rsid w:val="375074F4"/>
    <w:rsid w:val="377EDD3A"/>
    <w:rsid w:val="37EB68FD"/>
    <w:rsid w:val="3831E864"/>
    <w:rsid w:val="38916CC1"/>
    <w:rsid w:val="390341BE"/>
    <w:rsid w:val="391AAD9B"/>
    <w:rsid w:val="39C49EC7"/>
    <w:rsid w:val="39ECB053"/>
    <w:rsid w:val="39F89101"/>
    <w:rsid w:val="3A0BA591"/>
    <w:rsid w:val="3A0E2078"/>
    <w:rsid w:val="3A50F48E"/>
    <w:rsid w:val="3A6BC188"/>
    <w:rsid w:val="3B1991DA"/>
    <w:rsid w:val="3B2B971F"/>
    <w:rsid w:val="3B39BDCE"/>
    <w:rsid w:val="3B3FD863"/>
    <w:rsid w:val="3B7D2DF2"/>
    <w:rsid w:val="3B946162"/>
    <w:rsid w:val="3BEBA4D0"/>
    <w:rsid w:val="3C109428"/>
    <w:rsid w:val="3C18BE9F"/>
    <w:rsid w:val="3C29AA77"/>
    <w:rsid w:val="3C325E7D"/>
    <w:rsid w:val="3CC0476F"/>
    <w:rsid w:val="3CC18596"/>
    <w:rsid w:val="3CD3AD55"/>
    <w:rsid w:val="3D09AE3E"/>
    <w:rsid w:val="3D13C46E"/>
    <w:rsid w:val="3D2DF766"/>
    <w:rsid w:val="3D3DFBED"/>
    <w:rsid w:val="3E326B2B"/>
    <w:rsid w:val="3ED052B6"/>
    <w:rsid w:val="3EF11967"/>
    <w:rsid w:val="3F18BD44"/>
    <w:rsid w:val="3F23CCDA"/>
    <w:rsid w:val="3F39DDE0"/>
    <w:rsid w:val="3F4C435B"/>
    <w:rsid w:val="3F614B39"/>
    <w:rsid w:val="3F65EF0A"/>
    <w:rsid w:val="4056428B"/>
    <w:rsid w:val="40835649"/>
    <w:rsid w:val="40C9AF7C"/>
    <w:rsid w:val="410A4FE2"/>
    <w:rsid w:val="41B339E3"/>
    <w:rsid w:val="41C5210E"/>
    <w:rsid w:val="41D07230"/>
    <w:rsid w:val="41D2BE02"/>
    <w:rsid w:val="41F91B12"/>
    <w:rsid w:val="4227C90B"/>
    <w:rsid w:val="4228A840"/>
    <w:rsid w:val="4230BB59"/>
    <w:rsid w:val="423E4F59"/>
    <w:rsid w:val="42D0E254"/>
    <w:rsid w:val="42EC937A"/>
    <w:rsid w:val="42F6D46B"/>
    <w:rsid w:val="4331636E"/>
    <w:rsid w:val="4378EFC2"/>
    <w:rsid w:val="43D1A4D3"/>
    <w:rsid w:val="43D4DB3D"/>
    <w:rsid w:val="43FCD2CE"/>
    <w:rsid w:val="440DD797"/>
    <w:rsid w:val="441D7790"/>
    <w:rsid w:val="44851692"/>
    <w:rsid w:val="44AD15EF"/>
    <w:rsid w:val="453D0B1E"/>
    <w:rsid w:val="45514C2B"/>
    <w:rsid w:val="455C2D06"/>
    <w:rsid w:val="456740BF"/>
    <w:rsid w:val="456B4143"/>
    <w:rsid w:val="45AC7517"/>
    <w:rsid w:val="45B00859"/>
    <w:rsid w:val="45B6A081"/>
    <w:rsid w:val="46088316"/>
    <w:rsid w:val="46145A2B"/>
    <w:rsid w:val="46284182"/>
    <w:rsid w:val="466E4C2A"/>
    <w:rsid w:val="46EBAF2B"/>
    <w:rsid w:val="473118A7"/>
    <w:rsid w:val="47390C51"/>
    <w:rsid w:val="474AC132"/>
    <w:rsid w:val="476EEA06"/>
    <w:rsid w:val="4772A6BE"/>
    <w:rsid w:val="4776C12D"/>
    <w:rsid w:val="478A8EBC"/>
    <w:rsid w:val="480E22AB"/>
    <w:rsid w:val="480E6F2B"/>
    <w:rsid w:val="4874E35A"/>
    <w:rsid w:val="4874FBC3"/>
    <w:rsid w:val="4880CC89"/>
    <w:rsid w:val="48A876AE"/>
    <w:rsid w:val="48B2825E"/>
    <w:rsid w:val="4A1E713B"/>
    <w:rsid w:val="4AA85F19"/>
    <w:rsid w:val="4AF82C18"/>
    <w:rsid w:val="4B4929D2"/>
    <w:rsid w:val="4B8A2982"/>
    <w:rsid w:val="4BE19787"/>
    <w:rsid w:val="4BEFCB31"/>
    <w:rsid w:val="4C15A717"/>
    <w:rsid w:val="4C790593"/>
    <w:rsid w:val="4C94625B"/>
    <w:rsid w:val="4CC69182"/>
    <w:rsid w:val="4CE4BFE2"/>
    <w:rsid w:val="4CECD10F"/>
    <w:rsid w:val="4CF1BEA5"/>
    <w:rsid w:val="4D352475"/>
    <w:rsid w:val="4D6CD985"/>
    <w:rsid w:val="4D9A7174"/>
    <w:rsid w:val="4DCAC35C"/>
    <w:rsid w:val="4DF17601"/>
    <w:rsid w:val="4E357F36"/>
    <w:rsid w:val="4E36676D"/>
    <w:rsid w:val="4E6D2577"/>
    <w:rsid w:val="4EB72C92"/>
    <w:rsid w:val="4EBB29F5"/>
    <w:rsid w:val="4EC31B7F"/>
    <w:rsid w:val="4EE2D352"/>
    <w:rsid w:val="4F242ECC"/>
    <w:rsid w:val="4F370027"/>
    <w:rsid w:val="4FBDEE4F"/>
    <w:rsid w:val="4FF7FE04"/>
    <w:rsid w:val="4FFAC60C"/>
    <w:rsid w:val="4FFEF628"/>
    <w:rsid w:val="502D5E44"/>
    <w:rsid w:val="502FAEE3"/>
    <w:rsid w:val="503BE8A2"/>
    <w:rsid w:val="50473A2E"/>
    <w:rsid w:val="5066ADFE"/>
    <w:rsid w:val="506A9FED"/>
    <w:rsid w:val="5085DE72"/>
    <w:rsid w:val="50C79304"/>
    <w:rsid w:val="511A799A"/>
    <w:rsid w:val="512A58D1"/>
    <w:rsid w:val="5144C4C1"/>
    <w:rsid w:val="5149964D"/>
    <w:rsid w:val="5149D9F4"/>
    <w:rsid w:val="51823E71"/>
    <w:rsid w:val="51961520"/>
    <w:rsid w:val="521E0323"/>
    <w:rsid w:val="52D9244B"/>
    <w:rsid w:val="531B4E8B"/>
    <w:rsid w:val="53236D31"/>
    <w:rsid w:val="53557BDD"/>
    <w:rsid w:val="5389AA5B"/>
    <w:rsid w:val="53B5BF0C"/>
    <w:rsid w:val="542FC00E"/>
    <w:rsid w:val="5446DF3E"/>
    <w:rsid w:val="54501F84"/>
    <w:rsid w:val="54B89851"/>
    <w:rsid w:val="54FA93F6"/>
    <w:rsid w:val="54FD4EAB"/>
    <w:rsid w:val="55262442"/>
    <w:rsid w:val="552B2A9D"/>
    <w:rsid w:val="553214A6"/>
    <w:rsid w:val="55902642"/>
    <w:rsid w:val="55DB53EB"/>
    <w:rsid w:val="55E60AAE"/>
    <w:rsid w:val="55E94863"/>
    <w:rsid w:val="561AEFBC"/>
    <w:rsid w:val="5654CF96"/>
    <w:rsid w:val="56829524"/>
    <w:rsid w:val="56C14B1D"/>
    <w:rsid w:val="572812DC"/>
    <w:rsid w:val="5764A078"/>
    <w:rsid w:val="576777B1"/>
    <w:rsid w:val="57844A86"/>
    <w:rsid w:val="57DB2145"/>
    <w:rsid w:val="57FAFE50"/>
    <w:rsid w:val="5864A9FE"/>
    <w:rsid w:val="586A40F1"/>
    <w:rsid w:val="586F8277"/>
    <w:rsid w:val="58BD9FD5"/>
    <w:rsid w:val="58C38F0D"/>
    <w:rsid w:val="59327F1E"/>
    <w:rsid w:val="595B8F74"/>
    <w:rsid w:val="59A53FBA"/>
    <w:rsid w:val="59AA590D"/>
    <w:rsid w:val="59EA70C1"/>
    <w:rsid w:val="5A076200"/>
    <w:rsid w:val="5A171D7D"/>
    <w:rsid w:val="5A197069"/>
    <w:rsid w:val="5A1A5619"/>
    <w:rsid w:val="5A29DDE9"/>
    <w:rsid w:val="5A331434"/>
    <w:rsid w:val="5A420E41"/>
    <w:rsid w:val="5A5A82CF"/>
    <w:rsid w:val="5A8DE010"/>
    <w:rsid w:val="5AA373E8"/>
    <w:rsid w:val="5AA3A149"/>
    <w:rsid w:val="5AC29B5E"/>
    <w:rsid w:val="5AC2D2D5"/>
    <w:rsid w:val="5B63D4BD"/>
    <w:rsid w:val="5B81AD9B"/>
    <w:rsid w:val="5BA5885B"/>
    <w:rsid w:val="5BB2EDDE"/>
    <w:rsid w:val="5BC0E322"/>
    <w:rsid w:val="5BC5AE4A"/>
    <w:rsid w:val="5C1FAD57"/>
    <w:rsid w:val="5C5CC1B4"/>
    <w:rsid w:val="5C6377D4"/>
    <w:rsid w:val="5C81A980"/>
    <w:rsid w:val="5CC45320"/>
    <w:rsid w:val="5CE1FF7E"/>
    <w:rsid w:val="5CE8ED63"/>
    <w:rsid w:val="5D2C9384"/>
    <w:rsid w:val="5D2D3420"/>
    <w:rsid w:val="5DBEA9E2"/>
    <w:rsid w:val="5DF8B00A"/>
    <w:rsid w:val="5DFFC7B4"/>
    <w:rsid w:val="5E1A5140"/>
    <w:rsid w:val="5E99764E"/>
    <w:rsid w:val="5EC86919"/>
    <w:rsid w:val="5EC92188"/>
    <w:rsid w:val="5EFB3BCB"/>
    <w:rsid w:val="5F946276"/>
    <w:rsid w:val="6023DC43"/>
    <w:rsid w:val="60412160"/>
    <w:rsid w:val="6065B9A0"/>
    <w:rsid w:val="60D3E5F0"/>
    <w:rsid w:val="618AA4EC"/>
    <w:rsid w:val="61B8E36B"/>
    <w:rsid w:val="62157687"/>
    <w:rsid w:val="62160FB6"/>
    <w:rsid w:val="6234F7D8"/>
    <w:rsid w:val="623AD2A9"/>
    <w:rsid w:val="62B05BF9"/>
    <w:rsid w:val="62C94044"/>
    <w:rsid w:val="62EB6628"/>
    <w:rsid w:val="6325AB9B"/>
    <w:rsid w:val="6387AEC5"/>
    <w:rsid w:val="63A85892"/>
    <w:rsid w:val="63A9ECDB"/>
    <w:rsid w:val="63B058C1"/>
    <w:rsid w:val="63F6B414"/>
    <w:rsid w:val="647E172A"/>
    <w:rsid w:val="648466A8"/>
    <w:rsid w:val="64BEE918"/>
    <w:rsid w:val="64F5B1C3"/>
    <w:rsid w:val="651D73A5"/>
    <w:rsid w:val="652A23ED"/>
    <w:rsid w:val="659C9573"/>
    <w:rsid w:val="65BE01B2"/>
    <w:rsid w:val="65CD014E"/>
    <w:rsid w:val="65D11BB8"/>
    <w:rsid w:val="6618CEAA"/>
    <w:rsid w:val="6651F3CD"/>
    <w:rsid w:val="665FA2CF"/>
    <w:rsid w:val="66A87805"/>
    <w:rsid w:val="66CC8E82"/>
    <w:rsid w:val="66D8D7E4"/>
    <w:rsid w:val="672C7636"/>
    <w:rsid w:val="67612D6F"/>
    <w:rsid w:val="6786D263"/>
    <w:rsid w:val="67C34B72"/>
    <w:rsid w:val="67C3D63A"/>
    <w:rsid w:val="67D37399"/>
    <w:rsid w:val="67DBFDF5"/>
    <w:rsid w:val="67E4C9F9"/>
    <w:rsid w:val="6834A34E"/>
    <w:rsid w:val="68BD6D1A"/>
    <w:rsid w:val="68BE0AFD"/>
    <w:rsid w:val="68FE0AE5"/>
    <w:rsid w:val="68FE8B1E"/>
    <w:rsid w:val="68FEC59C"/>
    <w:rsid w:val="690CD777"/>
    <w:rsid w:val="696CC49D"/>
    <w:rsid w:val="69BF2383"/>
    <w:rsid w:val="69E5BD77"/>
    <w:rsid w:val="6A3FDF15"/>
    <w:rsid w:val="6A83265E"/>
    <w:rsid w:val="6AAB7755"/>
    <w:rsid w:val="6B139EB7"/>
    <w:rsid w:val="6C1CB89E"/>
    <w:rsid w:val="6C26C55A"/>
    <w:rsid w:val="6C779F37"/>
    <w:rsid w:val="6D2C5A7F"/>
    <w:rsid w:val="6D2E825A"/>
    <w:rsid w:val="6D62F2D4"/>
    <w:rsid w:val="6DFBD295"/>
    <w:rsid w:val="6E15D102"/>
    <w:rsid w:val="6E1C59BC"/>
    <w:rsid w:val="6E1F455D"/>
    <w:rsid w:val="6E2C5154"/>
    <w:rsid w:val="6E3D7EAF"/>
    <w:rsid w:val="6E513B0D"/>
    <w:rsid w:val="6E6DE4B8"/>
    <w:rsid w:val="6E751516"/>
    <w:rsid w:val="6E7DA117"/>
    <w:rsid w:val="6EA3A6AF"/>
    <w:rsid w:val="6ED754B9"/>
    <w:rsid w:val="6EFC59B3"/>
    <w:rsid w:val="6F48FD60"/>
    <w:rsid w:val="6F50E1E1"/>
    <w:rsid w:val="6F72CE1E"/>
    <w:rsid w:val="6F97AC2E"/>
    <w:rsid w:val="6FD5A81C"/>
    <w:rsid w:val="700C7962"/>
    <w:rsid w:val="704B1F27"/>
    <w:rsid w:val="70A60D27"/>
    <w:rsid w:val="70A75822"/>
    <w:rsid w:val="70ECB242"/>
    <w:rsid w:val="70F4742B"/>
    <w:rsid w:val="7148EBB4"/>
    <w:rsid w:val="71591033"/>
    <w:rsid w:val="715D1B26"/>
    <w:rsid w:val="716F4597"/>
    <w:rsid w:val="71702C2C"/>
    <w:rsid w:val="71716B17"/>
    <w:rsid w:val="71771D61"/>
    <w:rsid w:val="7237B92D"/>
    <w:rsid w:val="724040B2"/>
    <w:rsid w:val="728882A3"/>
    <w:rsid w:val="729E124B"/>
    <w:rsid w:val="72A72481"/>
    <w:rsid w:val="72C548C4"/>
    <w:rsid w:val="72E259D3"/>
    <w:rsid w:val="72E7C90A"/>
    <w:rsid w:val="72F4BC24"/>
    <w:rsid w:val="7321100B"/>
    <w:rsid w:val="7330433B"/>
    <w:rsid w:val="7336F20A"/>
    <w:rsid w:val="738370DD"/>
    <w:rsid w:val="738C982C"/>
    <w:rsid w:val="7396D277"/>
    <w:rsid w:val="7494DFD5"/>
    <w:rsid w:val="74A41AE7"/>
    <w:rsid w:val="74CAC92B"/>
    <w:rsid w:val="755EA887"/>
    <w:rsid w:val="75703921"/>
    <w:rsid w:val="75D51608"/>
    <w:rsid w:val="764888B5"/>
    <w:rsid w:val="766BFB3D"/>
    <w:rsid w:val="76FE6A7D"/>
    <w:rsid w:val="7713B1D5"/>
    <w:rsid w:val="77398AF3"/>
    <w:rsid w:val="775BF3C6"/>
    <w:rsid w:val="779C5E97"/>
    <w:rsid w:val="784911B8"/>
    <w:rsid w:val="784F5A1C"/>
    <w:rsid w:val="79229EA4"/>
    <w:rsid w:val="799A1ECB"/>
    <w:rsid w:val="79ADED48"/>
    <w:rsid w:val="79C15AD1"/>
    <w:rsid w:val="79D06285"/>
    <w:rsid w:val="79FB8CE2"/>
    <w:rsid w:val="79FDF58E"/>
    <w:rsid w:val="7A19FB03"/>
    <w:rsid w:val="7A229231"/>
    <w:rsid w:val="7A4BEEF5"/>
    <w:rsid w:val="7B5404C3"/>
    <w:rsid w:val="7B5DDEF0"/>
    <w:rsid w:val="7B9B796E"/>
    <w:rsid w:val="7BBC244D"/>
    <w:rsid w:val="7C91557D"/>
    <w:rsid w:val="7C9C1BA0"/>
    <w:rsid w:val="7CFF36C9"/>
    <w:rsid w:val="7D56DD1A"/>
    <w:rsid w:val="7DA990F4"/>
    <w:rsid w:val="7E009B7A"/>
    <w:rsid w:val="7E48F9A6"/>
    <w:rsid w:val="7E5F09DA"/>
    <w:rsid w:val="7EBAC37E"/>
    <w:rsid w:val="7EDC3A13"/>
    <w:rsid w:val="7F2B02AE"/>
    <w:rsid w:val="7F6338E4"/>
    <w:rsid w:val="7F83E925"/>
    <w:rsid w:val="7F925354"/>
    <w:rsid w:val="7FF45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4AC6"/>
  <w15:docId w15:val="{39071B47-E6E8-4858-A4D6-5373C7C9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paragraph" w:styleId="Heading1">
    <w:name w:val="heading 1"/>
    <w:basedOn w:val="Normal"/>
    <w:next w:val="Normal"/>
    <w:link w:val="Heading1Char"/>
    <w:uiPriority w:val="9"/>
    <w:qFormat/>
    <w:rsid w:val="005B64E4"/>
    <w:pPr>
      <w:keepNext/>
      <w:keepLines/>
      <w:spacing w:before="480" w:after="0"/>
      <w:outlineLvl w:val="0"/>
    </w:pPr>
    <w:rPr>
      <w:rFonts w:eastAsia="Times New Roman" w:cstheme="majorBidi"/>
      <w:b/>
      <w:bCs/>
      <w:color w:val="365F91" w:themeColor="accent1" w:themeShade="BF"/>
      <w:spacing w:val="-1"/>
      <w:sz w:val="28"/>
      <w:szCs w:val="28"/>
    </w:rPr>
  </w:style>
  <w:style w:type="paragraph" w:styleId="Heading4">
    <w:name w:val="heading 4"/>
    <w:basedOn w:val="Normal"/>
    <w:next w:val="Normal"/>
    <w:link w:val="Heading4Char"/>
    <w:uiPriority w:val="9"/>
    <w:semiHidden/>
    <w:unhideWhenUsed/>
    <w:qFormat/>
    <w:rsid w:val="009B0A90"/>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F4932"/>
    <w:pPr>
      <w:ind w:left="720"/>
      <w:contextualSpacing/>
    </w:pPr>
  </w:style>
  <w:style w:type="character" w:styleId="Hyperlink">
    <w:name w:val="Hyperlink"/>
    <w:basedOn w:val="DefaultParagraphFont"/>
    <w:uiPriority w:val="99"/>
    <w:unhideWhenUsed/>
    <w:rsid w:val="005B64E4"/>
    <w:rPr>
      <w:color w:val="0000FF" w:themeColor="hyperlink"/>
      <w:u w:val="single"/>
    </w:rPr>
  </w:style>
  <w:style w:type="character" w:styleId="Heading1Char" w:customStyle="1">
    <w:name w:val="Heading 1 Char"/>
    <w:basedOn w:val="DefaultParagraphFont"/>
    <w:link w:val="Heading1"/>
    <w:uiPriority w:val="9"/>
    <w:rsid w:val="005B64E4"/>
    <w:rPr>
      <w:rFonts w:eastAsia="Times New Roman" w:cstheme="majorBidi"/>
      <w:b/>
      <w:bCs/>
      <w:color w:val="365F91" w:themeColor="accent1" w:themeShade="BF"/>
      <w:spacing w:val="-1"/>
      <w:sz w:val="28"/>
      <w:szCs w:val="28"/>
    </w:rPr>
  </w:style>
  <w:style w:type="paragraph" w:styleId="TOCHeading">
    <w:name w:val="TOC Heading"/>
    <w:basedOn w:val="Heading1"/>
    <w:next w:val="Normal"/>
    <w:uiPriority w:val="39"/>
    <w:unhideWhenUsed/>
    <w:qFormat/>
    <w:rsid w:val="005B64E4"/>
    <w:pPr>
      <w:widowControl/>
      <w:outlineLvl w:val="9"/>
    </w:pPr>
  </w:style>
  <w:style w:type="paragraph" w:styleId="BalloonText">
    <w:name w:val="Balloon Text"/>
    <w:basedOn w:val="Normal"/>
    <w:link w:val="BalloonTextChar"/>
    <w:uiPriority w:val="99"/>
    <w:semiHidden/>
    <w:unhideWhenUsed/>
    <w:rsid w:val="005B64E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B64E4"/>
    <w:rPr>
      <w:rFonts w:ascii="Tahoma" w:hAnsi="Tahoma" w:cs="Tahoma"/>
      <w:sz w:val="16"/>
      <w:szCs w:val="16"/>
    </w:rPr>
  </w:style>
  <w:style w:type="paragraph" w:styleId="TOC1">
    <w:name w:val="toc 1"/>
    <w:basedOn w:val="Normal"/>
    <w:next w:val="Normal"/>
    <w:autoRedefine/>
    <w:uiPriority w:val="39"/>
    <w:unhideWhenUsed/>
    <w:rsid w:val="003512A1"/>
    <w:pPr>
      <w:tabs>
        <w:tab w:val="right" w:leader="dot" w:pos="9790"/>
      </w:tabs>
      <w:spacing w:after="100"/>
    </w:pPr>
  </w:style>
  <w:style w:type="character" w:styleId="CommentReference">
    <w:name w:val="annotation reference"/>
    <w:basedOn w:val="DefaultParagraphFont"/>
    <w:uiPriority w:val="99"/>
    <w:semiHidden/>
    <w:unhideWhenUsed/>
    <w:rsid w:val="00281E54"/>
    <w:rPr>
      <w:sz w:val="16"/>
      <w:szCs w:val="16"/>
    </w:rPr>
  </w:style>
  <w:style w:type="paragraph" w:styleId="CommentText">
    <w:name w:val="annotation text"/>
    <w:basedOn w:val="Normal"/>
    <w:link w:val="CommentTextChar"/>
    <w:uiPriority w:val="99"/>
    <w:unhideWhenUsed/>
    <w:rsid w:val="00281E54"/>
    <w:pPr>
      <w:spacing w:line="240" w:lineRule="auto"/>
    </w:pPr>
    <w:rPr>
      <w:sz w:val="20"/>
      <w:szCs w:val="20"/>
    </w:rPr>
  </w:style>
  <w:style w:type="character" w:styleId="CommentTextChar" w:customStyle="1">
    <w:name w:val="Comment Text Char"/>
    <w:basedOn w:val="DefaultParagraphFont"/>
    <w:link w:val="CommentText"/>
    <w:uiPriority w:val="99"/>
    <w:rsid w:val="00281E54"/>
    <w:rPr>
      <w:sz w:val="20"/>
      <w:szCs w:val="20"/>
    </w:rPr>
  </w:style>
  <w:style w:type="paragraph" w:styleId="CommentSubject">
    <w:name w:val="annotation subject"/>
    <w:basedOn w:val="CommentText"/>
    <w:next w:val="CommentText"/>
    <w:link w:val="CommentSubjectChar"/>
    <w:uiPriority w:val="99"/>
    <w:semiHidden/>
    <w:unhideWhenUsed/>
    <w:rsid w:val="00281E54"/>
    <w:rPr>
      <w:b/>
      <w:bCs/>
    </w:rPr>
  </w:style>
  <w:style w:type="character" w:styleId="CommentSubjectChar" w:customStyle="1">
    <w:name w:val="Comment Subject Char"/>
    <w:basedOn w:val="CommentTextChar"/>
    <w:link w:val="CommentSubject"/>
    <w:uiPriority w:val="99"/>
    <w:semiHidden/>
    <w:rsid w:val="00281E54"/>
    <w:rPr>
      <w:b/>
      <w:bCs/>
      <w:sz w:val="20"/>
      <w:szCs w:val="20"/>
    </w:rPr>
  </w:style>
  <w:style w:type="paragraph" w:styleId="BodyTextIndent">
    <w:name w:val="Body Text Indent"/>
    <w:basedOn w:val="Normal"/>
    <w:link w:val="BodyTextIndentChar"/>
    <w:rsid w:val="00F8742C"/>
    <w:pPr>
      <w:widowControl/>
      <w:spacing w:after="0" w:line="240" w:lineRule="auto"/>
      <w:ind w:left="720"/>
    </w:pPr>
    <w:rPr>
      <w:rFonts w:ascii="Arial" w:hAnsi="Arial" w:eastAsia="Times New Roman" w:cs="Times New Roman"/>
      <w:szCs w:val="20"/>
    </w:rPr>
  </w:style>
  <w:style w:type="character" w:styleId="BodyTextIndentChar" w:customStyle="1">
    <w:name w:val="Body Text Indent Char"/>
    <w:basedOn w:val="DefaultParagraphFont"/>
    <w:link w:val="BodyTextIndent"/>
    <w:rsid w:val="00F8742C"/>
    <w:rPr>
      <w:rFonts w:ascii="Arial" w:hAnsi="Arial" w:eastAsia="Times New Roman" w:cs="Times New Roman"/>
      <w:szCs w:val="20"/>
    </w:rPr>
  </w:style>
  <w:style w:type="paragraph" w:styleId="paragraph" w:customStyle="1">
    <w:name w:val="paragraph"/>
    <w:basedOn w:val="Normal"/>
    <w:rsid w:val="00E32C76"/>
    <w:pPr>
      <w:widowControl/>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32C76"/>
  </w:style>
  <w:style w:type="character" w:styleId="eop" w:customStyle="1">
    <w:name w:val="eop"/>
    <w:basedOn w:val="DefaultParagraphFont"/>
    <w:rsid w:val="00E32C76"/>
  </w:style>
  <w:style w:type="character" w:styleId="UnresolvedMention">
    <w:name w:val="Unresolved Mention"/>
    <w:basedOn w:val="DefaultParagraphFont"/>
    <w:uiPriority w:val="99"/>
    <w:semiHidden/>
    <w:unhideWhenUsed/>
    <w:rsid w:val="007346F9"/>
    <w:rPr>
      <w:color w:val="605E5C"/>
      <w:shd w:val="clear" w:color="auto" w:fill="E1DFDD"/>
    </w:rPr>
  </w:style>
  <w:style w:type="character" w:styleId="scxw252303281" w:customStyle="1">
    <w:name w:val="scxw252303281"/>
    <w:basedOn w:val="DefaultParagraphFont"/>
    <w:rsid w:val="00470849"/>
  </w:style>
  <w:style w:type="character" w:styleId="tabchar" w:customStyle="1">
    <w:name w:val="tabchar"/>
    <w:basedOn w:val="DefaultParagraphFont"/>
    <w:rsid w:val="00470849"/>
  </w:style>
  <w:style w:type="character" w:styleId="scxw17548371" w:customStyle="1">
    <w:name w:val="scxw17548371"/>
    <w:basedOn w:val="DefaultParagraphFont"/>
    <w:rsid w:val="00470849"/>
  </w:style>
  <w:style w:type="paragraph" w:styleId="Revision">
    <w:name w:val="Revision"/>
    <w:hidden/>
    <w:uiPriority w:val="99"/>
    <w:semiHidden/>
    <w:rsid w:val="00CF7887"/>
    <w:pPr>
      <w:widowControl/>
      <w:spacing w:after="0" w:line="240" w:lineRule="auto"/>
    </w:pPr>
  </w:style>
  <w:style w:type="character" w:styleId="scxw133583826" w:customStyle="1">
    <w:name w:val="scxw133583826"/>
    <w:basedOn w:val="DefaultParagraphFont"/>
    <w:rsid w:val="00343BBD"/>
  </w:style>
  <w:style w:type="paragraph" w:styleId="Header">
    <w:name w:val="header"/>
    <w:basedOn w:val="Normal"/>
    <w:link w:val="HeaderChar"/>
    <w:uiPriority w:val="99"/>
    <w:unhideWhenUsed/>
    <w:rsid w:val="00CA18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188A"/>
  </w:style>
  <w:style w:type="paragraph" w:styleId="Footer">
    <w:name w:val="footer"/>
    <w:basedOn w:val="Normal"/>
    <w:link w:val="FooterChar"/>
    <w:uiPriority w:val="99"/>
    <w:unhideWhenUsed/>
    <w:rsid w:val="00CA18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188A"/>
  </w:style>
  <w:style w:type="character" w:styleId="Mention">
    <w:name w:val="Mention"/>
    <w:basedOn w:val="DefaultParagraphFont"/>
    <w:uiPriority w:val="99"/>
    <w:unhideWhenUsed/>
    <w:rsid w:val="000B2883"/>
    <w:rPr>
      <w:color w:val="2B579A"/>
      <w:shd w:val="clear" w:color="auto" w:fill="E1DFDD"/>
    </w:rPr>
  </w:style>
  <w:style w:type="character" w:styleId="Heading4Char" w:customStyle="1">
    <w:name w:val="Heading 4 Char"/>
    <w:basedOn w:val="DefaultParagraphFont"/>
    <w:link w:val="Heading4"/>
    <w:uiPriority w:val="9"/>
    <w:semiHidden/>
    <w:rsid w:val="009B0A90"/>
    <w:rPr>
      <w:rFonts w:asciiTheme="majorHAnsi" w:hAnsiTheme="majorHAnsi" w:eastAsiaTheme="majorEastAsia" w:cstheme="majorBidi"/>
      <w:i/>
      <w:iCs/>
      <w:color w:val="365F91" w:themeColor="accent1" w:themeShade="BF"/>
    </w:rPr>
  </w:style>
  <w:style w:type="character" w:styleId="FollowedHyperlink">
    <w:name w:val="FollowedHyperlink"/>
    <w:basedOn w:val="DefaultParagraphFont"/>
    <w:uiPriority w:val="99"/>
    <w:semiHidden/>
    <w:unhideWhenUsed/>
    <w:rsid w:val="00973972"/>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ageNumber">
    <w:name w:val="page number"/>
    <w:basedOn w:val="DefaultParagraphFont"/>
    <w:uiPriority w:val="99"/>
    <w:semiHidden/>
    <w:unhideWhenUsed/>
    <w:rsid w:val="00B5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9895">
      <w:bodyDiv w:val="1"/>
      <w:marLeft w:val="0"/>
      <w:marRight w:val="0"/>
      <w:marTop w:val="0"/>
      <w:marBottom w:val="0"/>
      <w:divBdr>
        <w:top w:val="none" w:sz="0" w:space="0" w:color="auto"/>
        <w:left w:val="none" w:sz="0" w:space="0" w:color="auto"/>
        <w:bottom w:val="none" w:sz="0" w:space="0" w:color="auto"/>
        <w:right w:val="none" w:sz="0" w:space="0" w:color="auto"/>
      </w:divBdr>
    </w:div>
    <w:div w:id="361514644">
      <w:bodyDiv w:val="1"/>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 w:id="78598414">
          <w:marLeft w:val="0"/>
          <w:marRight w:val="0"/>
          <w:marTop w:val="0"/>
          <w:marBottom w:val="0"/>
          <w:divBdr>
            <w:top w:val="none" w:sz="0" w:space="0" w:color="auto"/>
            <w:left w:val="none" w:sz="0" w:space="0" w:color="auto"/>
            <w:bottom w:val="none" w:sz="0" w:space="0" w:color="auto"/>
            <w:right w:val="none" w:sz="0" w:space="0" w:color="auto"/>
          </w:divBdr>
        </w:div>
        <w:div w:id="194463398">
          <w:marLeft w:val="0"/>
          <w:marRight w:val="0"/>
          <w:marTop w:val="0"/>
          <w:marBottom w:val="0"/>
          <w:divBdr>
            <w:top w:val="none" w:sz="0" w:space="0" w:color="auto"/>
            <w:left w:val="none" w:sz="0" w:space="0" w:color="auto"/>
            <w:bottom w:val="none" w:sz="0" w:space="0" w:color="auto"/>
            <w:right w:val="none" w:sz="0" w:space="0" w:color="auto"/>
          </w:divBdr>
        </w:div>
        <w:div w:id="275722958">
          <w:marLeft w:val="0"/>
          <w:marRight w:val="0"/>
          <w:marTop w:val="0"/>
          <w:marBottom w:val="0"/>
          <w:divBdr>
            <w:top w:val="none" w:sz="0" w:space="0" w:color="auto"/>
            <w:left w:val="none" w:sz="0" w:space="0" w:color="auto"/>
            <w:bottom w:val="none" w:sz="0" w:space="0" w:color="auto"/>
            <w:right w:val="none" w:sz="0" w:space="0" w:color="auto"/>
          </w:divBdr>
        </w:div>
        <w:div w:id="363293872">
          <w:marLeft w:val="0"/>
          <w:marRight w:val="0"/>
          <w:marTop w:val="0"/>
          <w:marBottom w:val="0"/>
          <w:divBdr>
            <w:top w:val="none" w:sz="0" w:space="0" w:color="auto"/>
            <w:left w:val="none" w:sz="0" w:space="0" w:color="auto"/>
            <w:bottom w:val="none" w:sz="0" w:space="0" w:color="auto"/>
            <w:right w:val="none" w:sz="0" w:space="0" w:color="auto"/>
          </w:divBdr>
        </w:div>
        <w:div w:id="391079451">
          <w:marLeft w:val="0"/>
          <w:marRight w:val="0"/>
          <w:marTop w:val="0"/>
          <w:marBottom w:val="0"/>
          <w:divBdr>
            <w:top w:val="none" w:sz="0" w:space="0" w:color="auto"/>
            <w:left w:val="none" w:sz="0" w:space="0" w:color="auto"/>
            <w:bottom w:val="none" w:sz="0" w:space="0" w:color="auto"/>
            <w:right w:val="none" w:sz="0" w:space="0" w:color="auto"/>
          </w:divBdr>
        </w:div>
        <w:div w:id="392703576">
          <w:marLeft w:val="0"/>
          <w:marRight w:val="0"/>
          <w:marTop w:val="0"/>
          <w:marBottom w:val="0"/>
          <w:divBdr>
            <w:top w:val="none" w:sz="0" w:space="0" w:color="auto"/>
            <w:left w:val="none" w:sz="0" w:space="0" w:color="auto"/>
            <w:bottom w:val="none" w:sz="0" w:space="0" w:color="auto"/>
            <w:right w:val="none" w:sz="0" w:space="0" w:color="auto"/>
          </w:divBdr>
        </w:div>
        <w:div w:id="431051682">
          <w:marLeft w:val="0"/>
          <w:marRight w:val="0"/>
          <w:marTop w:val="0"/>
          <w:marBottom w:val="0"/>
          <w:divBdr>
            <w:top w:val="none" w:sz="0" w:space="0" w:color="auto"/>
            <w:left w:val="none" w:sz="0" w:space="0" w:color="auto"/>
            <w:bottom w:val="none" w:sz="0" w:space="0" w:color="auto"/>
            <w:right w:val="none" w:sz="0" w:space="0" w:color="auto"/>
          </w:divBdr>
        </w:div>
        <w:div w:id="512645210">
          <w:marLeft w:val="0"/>
          <w:marRight w:val="0"/>
          <w:marTop w:val="0"/>
          <w:marBottom w:val="0"/>
          <w:divBdr>
            <w:top w:val="none" w:sz="0" w:space="0" w:color="auto"/>
            <w:left w:val="none" w:sz="0" w:space="0" w:color="auto"/>
            <w:bottom w:val="none" w:sz="0" w:space="0" w:color="auto"/>
            <w:right w:val="none" w:sz="0" w:space="0" w:color="auto"/>
          </w:divBdr>
        </w:div>
        <w:div w:id="573391220">
          <w:marLeft w:val="0"/>
          <w:marRight w:val="0"/>
          <w:marTop w:val="0"/>
          <w:marBottom w:val="0"/>
          <w:divBdr>
            <w:top w:val="none" w:sz="0" w:space="0" w:color="auto"/>
            <w:left w:val="none" w:sz="0" w:space="0" w:color="auto"/>
            <w:bottom w:val="none" w:sz="0" w:space="0" w:color="auto"/>
            <w:right w:val="none" w:sz="0" w:space="0" w:color="auto"/>
          </w:divBdr>
        </w:div>
        <w:div w:id="648218529">
          <w:marLeft w:val="0"/>
          <w:marRight w:val="0"/>
          <w:marTop w:val="0"/>
          <w:marBottom w:val="0"/>
          <w:divBdr>
            <w:top w:val="none" w:sz="0" w:space="0" w:color="auto"/>
            <w:left w:val="none" w:sz="0" w:space="0" w:color="auto"/>
            <w:bottom w:val="none" w:sz="0" w:space="0" w:color="auto"/>
            <w:right w:val="none" w:sz="0" w:space="0" w:color="auto"/>
          </w:divBdr>
        </w:div>
        <w:div w:id="650477114">
          <w:marLeft w:val="0"/>
          <w:marRight w:val="0"/>
          <w:marTop w:val="0"/>
          <w:marBottom w:val="0"/>
          <w:divBdr>
            <w:top w:val="none" w:sz="0" w:space="0" w:color="auto"/>
            <w:left w:val="none" w:sz="0" w:space="0" w:color="auto"/>
            <w:bottom w:val="none" w:sz="0" w:space="0" w:color="auto"/>
            <w:right w:val="none" w:sz="0" w:space="0" w:color="auto"/>
          </w:divBdr>
        </w:div>
        <w:div w:id="658119764">
          <w:marLeft w:val="0"/>
          <w:marRight w:val="0"/>
          <w:marTop w:val="0"/>
          <w:marBottom w:val="0"/>
          <w:divBdr>
            <w:top w:val="none" w:sz="0" w:space="0" w:color="auto"/>
            <w:left w:val="none" w:sz="0" w:space="0" w:color="auto"/>
            <w:bottom w:val="none" w:sz="0" w:space="0" w:color="auto"/>
            <w:right w:val="none" w:sz="0" w:space="0" w:color="auto"/>
          </w:divBdr>
        </w:div>
        <w:div w:id="674109390">
          <w:marLeft w:val="0"/>
          <w:marRight w:val="0"/>
          <w:marTop w:val="0"/>
          <w:marBottom w:val="0"/>
          <w:divBdr>
            <w:top w:val="none" w:sz="0" w:space="0" w:color="auto"/>
            <w:left w:val="none" w:sz="0" w:space="0" w:color="auto"/>
            <w:bottom w:val="none" w:sz="0" w:space="0" w:color="auto"/>
            <w:right w:val="none" w:sz="0" w:space="0" w:color="auto"/>
          </w:divBdr>
        </w:div>
        <w:div w:id="732436304">
          <w:marLeft w:val="0"/>
          <w:marRight w:val="0"/>
          <w:marTop w:val="0"/>
          <w:marBottom w:val="0"/>
          <w:divBdr>
            <w:top w:val="none" w:sz="0" w:space="0" w:color="auto"/>
            <w:left w:val="none" w:sz="0" w:space="0" w:color="auto"/>
            <w:bottom w:val="none" w:sz="0" w:space="0" w:color="auto"/>
            <w:right w:val="none" w:sz="0" w:space="0" w:color="auto"/>
          </w:divBdr>
        </w:div>
        <w:div w:id="740105453">
          <w:marLeft w:val="0"/>
          <w:marRight w:val="0"/>
          <w:marTop w:val="0"/>
          <w:marBottom w:val="0"/>
          <w:divBdr>
            <w:top w:val="none" w:sz="0" w:space="0" w:color="auto"/>
            <w:left w:val="none" w:sz="0" w:space="0" w:color="auto"/>
            <w:bottom w:val="none" w:sz="0" w:space="0" w:color="auto"/>
            <w:right w:val="none" w:sz="0" w:space="0" w:color="auto"/>
          </w:divBdr>
        </w:div>
        <w:div w:id="784348451">
          <w:marLeft w:val="0"/>
          <w:marRight w:val="0"/>
          <w:marTop w:val="0"/>
          <w:marBottom w:val="0"/>
          <w:divBdr>
            <w:top w:val="none" w:sz="0" w:space="0" w:color="auto"/>
            <w:left w:val="none" w:sz="0" w:space="0" w:color="auto"/>
            <w:bottom w:val="none" w:sz="0" w:space="0" w:color="auto"/>
            <w:right w:val="none" w:sz="0" w:space="0" w:color="auto"/>
          </w:divBdr>
        </w:div>
        <w:div w:id="800998444">
          <w:marLeft w:val="0"/>
          <w:marRight w:val="0"/>
          <w:marTop w:val="0"/>
          <w:marBottom w:val="0"/>
          <w:divBdr>
            <w:top w:val="none" w:sz="0" w:space="0" w:color="auto"/>
            <w:left w:val="none" w:sz="0" w:space="0" w:color="auto"/>
            <w:bottom w:val="none" w:sz="0" w:space="0" w:color="auto"/>
            <w:right w:val="none" w:sz="0" w:space="0" w:color="auto"/>
          </w:divBdr>
        </w:div>
        <w:div w:id="810171930">
          <w:marLeft w:val="0"/>
          <w:marRight w:val="0"/>
          <w:marTop w:val="0"/>
          <w:marBottom w:val="0"/>
          <w:divBdr>
            <w:top w:val="none" w:sz="0" w:space="0" w:color="auto"/>
            <w:left w:val="none" w:sz="0" w:space="0" w:color="auto"/>
            <w:bottom w:val="none" w:sz="0" w:space="0" w:color="auto"/>
            <w:right w:val="none" w:sz="0" w:space="0" w:color="auto"/>
          </w:divBdr>
        </w:div>
        <w:div w:id="810172231">
          <w:marLeft w:val="0"/>
          <w:marRight w:val="0"/>
          <w:marTop w:val="0"/>
          <w:marBottom w:val="0"/>
          <w:divBdr>
            <w:top w:val="none" w:sz="0" w:space="0" w:color="auto"/>
            <w:left w:val="none" w:sz="0" w:space="0" w:color="auto"/>
            <w:bottom w:val="none" w:sz="0" w:space="0" w:color="auto"/>
            <w:right w:val="none" w:sz="0" w:space="0" w:color="auto"/>
          </w:divBdr>
        </w:div>
        <w:div w:id="820079051">
          <w:marLeft w:val="0"/>
          <w:marRight w:val="0"/>
          <w:marTop w:val="0"/>
          <w:marBottom w:val="0"/>
          <w:divBdr>
            <w:top w:val="none" w:sz="0" w:space="0" w:color="auto"/>
            <w:left w:val="none" w:sz="0" w:space="0" w:color="auto"/>
            <w:bottom w:val="none" w:sz="0" w:space="0" w:color="auto"/>
            <w:right w:val="none" w:sz="0" w:space="0" w:color="auto"/>
          </w:divBdr>
        </w:div>
        <w:div w:id="864291150">
          <w:marLeft w:val="0"/>
          <w:marRight w:val="0"/>
          <w:marTop w:val="0"/>
          <w:marBottom w:val="0"/>
          <w:divBdr>
            <w:top w:val="none" w:sz="0" w:space="0" w:color="auto"/>
            <w:left w:val="none" w:sz="0" w:space="0" w:color="auto"/>
            <w:bottom w:val="none" w:sz="0" w:space="0" w:color="auto"/>
            <w:right w:val="none" w:sz="0" w:space="0" w:color="auto"/>
          </w:divBdr>
        </w:div>
        <w:div w:id="948202334">
          <w:marLeft w:val="0"/>
          <w:marRight w:val="0"/>
          <w:marTop w:val="0"/>
          <w:marBottom w:val="0"/>
          <w:divBdr>
            <w:top w:val="none" w:sz="0" w:space="0" w:color="auto"/>
            <w:left w:val="none" w:sz="0" w:space="0" w:color="auto"/>
            <w:bottom w:val="none" w:sz="0" w:space="0" w:color="auto"/>
            <w:right w:val="none" w:sz="0" w:space="0" w:color="auto"/>
          </w:divBdr>
        </w:div>
        <w:div w:id="951938995">
          <w:marLeft w:val="0"/>
          <w:marRight w:val="0"/>
          <w:marTop w:val="0"/>
          <w:marBottom w:val="0"/>
          <w:divBdr>
            <w:top w:val="none" w:sz="0" w:space="0" w:color="auto"/>
            <w:left w:val="none" w:sz="0" w:space="0" w:color="auto"/>
            <w:bottom w:val="none" w:sz="0" w:space="0" w:color="auto"/>
            <w:right w:val="none" w:sz="0" w:space="0" w:color="auto"/>
          </w:divBdr>
        </w:div>
        <w:div w:id="1016345994">
          <w:marLeft w:val="0"/>
          <w:marRight w:val="0"/>
          <w:marTop w:val="0"/>
          <w:marBottom w:val="0"/>
          <w:divBdr>
            <w:top w:val="none" w:sz="0" w:space="0" w:color="auto"/>
            <w:left w:val="none" w:sz="0" w:space="0" w:color="auto"/>
            <w:bottom w:val="none" w:sz="0" w:space="0" w:color="auto"/>
            <w:right w:val="none" w:sz="0" w:space="0" w:color="auto"/>
          </w:divBdr>
        </w:div>
        <w:div w:id="1075129194">
          <w:marLeft w:val="0"/>
          <w:marRight w:val="0"/>
          <w:marTop w:val="0"/>
          <w:marBottom w:val="0"/>
          <w:divBdr>
            <w:top w:val="none" w:sz="0" w:space="0" w:color="auto"/>
            <w:left w:val="none" w:sz="0" w:space="0" w:color="auto"/>
            <w:bottom w:val="none" w:sz="0" w:space="0" w:color="auto"/>
            <w:right w:val="none" w:sz="0" w:space="0" w:color="auto"/>
          </w:divBdr>
        </w:div>
        <w:div w:id="1084255801">
          <w:marLeft w:val="0"/>
          <w:marRight w:val="0"/>
          <w:marTop w:val="0"/>
          <w:marBottom w:val="0"/>
          <w:divBdr>
            <w:top w:val="none" w:sz="0" w:space="0" w:color="auto"/>
            <w:left w:val="none" w:sz="0" w:space="0" w:color="auto"/>
            <w:bottom w:val="none" w:sz="0" w:space="0" w:color="auto"/>
            <w:right w:val="none" w:sz="0" w:space="0" w:color="auto"/>
          </w:divBdr>
        </w:div>
        <w:div w:id="1095321167">
          <w:marLeft w:val="0"/>
          <w:marRight w:val="0"/>
          <w:marTop w:val="0"/>
          <w:marBottom w:val="0"/>
          <w:divBdr>
            <w:top w:val="none" w:sz="0" w:space="0" w:color="auto"/>
            <w:left w:val="none" w:sz="0" w:space="0" w:color="auto"/>
            <w:bottom w:val="none" w:sz="0" w:space="0" w:color="auto"/>
            <w:right w:val="none" w:sz="0" w:space="0" w:color="auto"/>
          </w:divBdr>
        </w:div>
        <w:div w:id="1126583803">
          <w:marLeft w:val="0"/>
          <w:marRight w:val="0"/>
          <w:marTop w:val="0"/>
          <w:marBottom w:val="0"/>
          <w:divBdr>
            <w:top w:val="none" w:sz="0" w:space="0" w:color="auto"/>
            <w:left w:val="none" w:sz="0" w:space="0" w:color="auto"/>
            <w:bottom w:val="none" w:sz="0" w:space="0" w:color="auto"/>
            <w:right w:val="none" w:sz="0" w:space="0" w:color="auto"/>
          </w:divBdr>
        </w:div>
        <w:div w:id="1249121583">
          <w:marLeft w:val="0"/>
          <w:marRight w:val="0"/>
          <w:marTop w:val="0"/>
          <w:marBottom w:val="0"/>
          <w:divBdr>
            <w:top w:val="none" w:sz="0" w:space="0" w:color="auto"/>
            <w:left w:val="none" w:sz="0" w:space="0" w:color="auto"/>
            <w:bottom w:val="none" w:sz="0" w:space="0" w:color="auto"/>
            <w:right w:val="none" w:sz="0" w:space="0" w:color="auto"/>
          </w:divBdr>
        </w:div>
        <w:div w:id="1261991426">
          <w:marLeft w:val="0"/>
          <w:marRight w:val="0"/>
          <w:marTop w:val="0"/>
          <w:marBottom w:val="0"/>
          <w:divBdr>
            <w:top w:val="none" w:sz="0" w:space="0" w:color="auto"/>
            <w:left w:val="none" w:sz="0" w:space="0" w:color="auto"/>
            <w:bottom w:val="none" w:sz="0" w:space="0" w:color="auto"/>
            <w:right w:val="none" w:sz="0" w:space="0" w:color="auto"/>
          </w:divBdr>
        </w:div>
        <w:div w:id="1288119458">
          <w:marLeft w:val="0"/>
          <w:marRight w:val="0"/>
          <w:marTop w:val="0"/>
          <w:marBottom w:val="0"/>
          <w:divBdr>
            <w:top w:val="none" w:sz="0" w:space="0" w:color="auto"/>
            <w:left w:val="none" w:sz="0" w:space="0" w:color="auto"/>
            <w:bottom w:val="none" w:sz="0" w:space="0" w:color="auto"/>
            <w:right w:val="none" w:sz="0" w:space="0" w:color="auto"/>
          </w:divBdr>
        </w:div>
        <w:div w:id="1626814170">
          <w:marLeft w:val="0"/>
          <w:marRight w:val="0"/>
          <w:marTop w:val="0"/>
          <w:marBottom w:val="0"/>
          <w:divBdr>
            <w:top w:val="none" w:sz="0" w:space="0" w:color="auto"/>
            <w:left w:val="none" w:sz="0" w:space="0" w:color="auto"/>
            <w:bottom w:val="none" w:sz="0" w:space="0" w:color="auto"/>
            <w:right w:val="none" w:sz="0" w:space="0" w:color="auto"/>
          </w:divBdr>
        </w:div>
        <w:div w:id="1645426247">
          <w:marLeft w:val="0"/>
          <w:marRight w:val="0"/>
          <w:marTop w:val="0"/>
          <w:marBottom w:val="0"/>
          <w:divBdr>
            <w:top w:val="none" w:sz="0" w:space="0" w:color="auto"/>
            <w:left w:val="none" w:sz="0" w:space="0" w:color="auto"/>
            <w:bottom w:val="none" w:sz="0" w:space="0" w:color="auto"/>
            <w:right w:val="none" w:sz="0" w:space="0" w:color="auto"/>
          </w:divBdr>
        </w:div>
        <w:div w:id="1759595835">
          <w:marLeft w:val="0"/>
          <w:marRight w:val="0"/>
          <w:marTop w:val="0"/>
          <w:marBottom w:val="0"/>
          <w:divBdr>
            <w:top w:val="none" w:sz="0" w:space="0" w:color="auto"/>
            <w:left w:val="none" w:sz="0" w:space="0" w:color="auto"/>
            <w:bottom w:val="none" w:sz="0" w:space="0" w:color="auto"/>
            <w:right w:val="none" w:sz="0" w:space="0" w:color="auto"/>
          </w:divBdr>
        </w:div>
        <w:div w:id="1771469009">
          <w:marLeft w:val="0"/>
          <w:marRight w:val="0"/>
          <w:marTop w:val="0"/>
          <w:marBottom w:val="0"/>
          <w:divBdr>
            <w:top w:val="none" w:sz="0" w:space="0" w:color="auto"/>
            <w:left w:val="none" w:sz="0" w:space="0" w:color="auto"/>
            <w:bottom w:val="none" w:sz="0" w:space="0" w:color="auto"/>
            <w:right w:val="none" w:sz="0" w:space="0" w:color="auto"/>
          </w:divBdr>
        </w:div>
        <w:div w:id="1858275716">
          <w:marLeft w:val="0"/>
          <w:marRight w:val="0"/>
          <w:marTop w:val="0"/>
          <w:marBottom w:val="0"/>
          <w:divBdr>
            <w:top w:val="none" w:sz="0" w:space="0" w:color="auto"/>
            <w:left w:val="none" w:sz="0" w:space="0" w:color="auto"/>
            <w:bottom w:val="none" w:sz="0" w:space="0" w:color="auto"/>
            <w:right w:val="none" w:sz="0" w:space="0" w:color="auto"/>
          </w:divBdr>
        </w:div>
        <w:div w:id="1892645814">
          <w:marLeft w:val="0"/>
          <w:marRight w:val="0"/>
          <w:marTop w:val="0"/>
          <w:marBottom w:val="0"/>
          <w:divBdr>
            <w:top w:val="none" w:sz="0" w:space="0" w:color="auto"/>
            <w:left w:val="none" w:sz="0" w:space="0" w:color="auto"/>
            <w:bottom w:val="none" w:sz="0" w:space="0" w:color="auto"/>
            <w:right w:val="none" w:sz="0" w:space="0" w:color="auto"/>
          </w:divBdr>
        </w:div>
        <w:div w:id="1921600746">
          <w:marLeft w:val="0"/>
          <w:marRight w:val="0"/>
          <w:marTop w:val="0"/>
          <w:marBottom w:val="0"/>
          <w:divBdr>
            <w:top w:val="none" w:sz="0" w:space="0" w:color="auto"/>
            <w:left w:val="none" w:sz="0" w:space="0" w:color="auto"/>
            <w:bottom w:val="none" w:sz="0" w:space="0" w:color="auto"/>
            <w:right w:val="none" w:sz="0" w:space="0" w:color="auto"/>
          </w:divBdr>
        </w:div>
        <w:div w:id="2003044443">
          <w:marLeft w:val="0"/>
          <w:marRight w:val="0"/>
          <w:marTop w:val="0"/>
          <w:marBottom w:val="0"/>
          <w:divBdr>
            <w:top w:val="none" w:sz="0" w:space="0" w:color="auto"/>
            <w:left w:val="none" w:sz="0" w:space="0" w:color="auto"/>
            <w:bottom w:val="none" w:sz="0" w:space="0" w:color="auto"/>
            <w:right w:val="none" w:sz="0" w:space="0" w:color="auto"/>
          </w:divBdr>
        </w:div>
        <w:div w:id="2052731369">
          <w:marLeft w:val="0"/>
          <w:marRight w:val="0"/>
          <w:marTop w:val="0"/>
          <w:marBottom w:val="0"/>
          <w:divBdr>
            <w:top w:val="none" w:sz="0" w:space="0" w:color="auto"/>
            <w:left w:val="none" w:sz="0" w:space="0" w:color="auto"/>
            <w:bottom w:val="none" w:sz="0" w:space="0" w:color="auto"/>
            <w:right w:val="none" w:sz="0" w:space="0" w:color="auto"/>
          </w:divBdr>
        </w:div>
        <w:div w:id="2108772549">
          <w:marLeft w:val="0"/>
          <w:marRight w:val="0"/>
          <w:marTop w:val="0"/>
          <w:marBottom w:val="0"/>
          <w:divBdr>
            <w:top w:val="none" w:sz="0" w:space="0" w:color="auto"/>
            <w:left w:val="none" w:sz="0" w:space="0" w:color="auto"/>
            <w:bottom w:val="none" w:sz="0" w:space="0" w:color="auto"/>
            <w:right w:val="none" w:sz="0" w:space="0" w:color="auto"/>
          </w:divBdr>
        </w:div>
      </w:divsChild>
    </w:div>
    <w:div w:id="471019538">
      <w:bodyDiv w:val="1"/>
      <w:marLeft w:val="0"/>
      <w:marRight w:val="0"/>
      <w:marTop w:val="0"/>
      <w:marBottom w:val="0"/>
      <w:divBdr>
        <w:top w:val="none" w:sz="0" w:space="0" w:color="auto"/>
        <w:left w:val="none" w:sz="0" w:space="0" w:color="auto"/>
        <w:bottom w:val="none" w:sz="0" w:space="0" w:color="auto"/>
        <w:right w:val="none" w:sz="0" w:space="0" w:color="auto"/>
      </w:divBdr>
    </w:div>
    <w:div w:id="557403511">
      <w:bodyDiv w:val="1"/>
      <w:marLeft w:val="0"/>
      <w:marRight w:val="0"/>
      <w:marTop w:val="0"/>
      <w:marBottom w:val="0"/>
      <w:divBdr>
        <w:top w:val="none" w:sz="0" w:space="0" w:color="auto"/>
        <w:left w:val="none" w:sz="0" w:space="0" w:color="auto"/>
        <w:bottom w:val="none" w:sz="0" w:space="0" w:color="auto"/>
        <w:right w:val="none" w:sz="0" w:space="0" w:color="auto"/>
      </w:divBdr>
      <w:divsChild>
        <w:div w:id="161550255">
          <w:marLeft w:val="0"/>
          <w:marRight w:val="0"/>
          <w:marTop w:val="0"/>
          <w:marBottom w:val="0"/>
          <w:divBdr>
            <w:top w:val="none" w:sz="0" w:space="0" w:color="auto"/>
            <w:left w:val="none" w:sz="0" w:space="0" w:color="auto"/>
            <w:bottom w:val="none" w:sz="0" w:space="0" w:color="auto"/>
            <w:right w:val="none" w:sz="0" w:space="0" w:color="auto"/>
          </w:divBdr>
        </w:div>
        <w:div w:id="198276273">
          <w:marLeft w:val="0"/>
          <w:marRight w:val="0"/>
          <w:marTop w:val="0"/>
          <w:marBottom w:val="0"/>
          <w:divBdr>
            <w:top w:val="none" w:sz="0" w:space="0" w:color="auto"/>
            <w:left w:val="none" w:sz="0" w:space="0" w:color="auto"/>
            <w:bottom w:val="none" w:sz="0" w:space="0" w:color="auto"/>
            <w:right w:val="none" w:sz="0" w:space="0" w:color="auto"/>
          </w:divBdr>
        </w:div>
        <w:div w:id="239675866">
          <w:marLeft w:val="0"/>
          <w:marRight w:val="0"/>
          <w:marTop w:val="0"/>
          <w:marBottom w:val="0"/>
          <w:divBdr>
            <w:top w:val="none" w:sz="0" w:space="0" w:color="auto"/>
            <w:left w:val="none" w:sz="0" w:space="0" w:color="auto"/>
            <w:bottom w:val="none" w:sz="0" w:space="0" w:color="auto"/>
            <w:right w:val="none" w:sz="0" w:space="0" w:color="auto"/>
          </w:divBdr>
        </w:div>
        <w:div w:id="375130560">
          <w:marLeft w:val="0"/>
          <w:marRight w:val="0"/>
          <w:marTop w:val="0"/>
          <w:marBottom w:val="0"/>
          <w:divBdr>
            <w:top w:val="none" w:sz="0" w:space="0" w:color="auto"/>
            <w:left w:val="none" w:sz="0" w:space="0" w:color="auto"/>
            <w:bottom w:val="none" w:sz="0" w:space="0" w:color="auto"/>
            <w:right w:val="none" w:sz="0" w:space="0" w:color="auto"/>
          </w:divBdr>
        </w:div>
        <w:div w:id="384259638">
          <w:marLeft w:val="0"/>
          <w:marRight w:val="0"/>
          <w:marTop w:val="0"/>
          <w:marBottom w:val="0"/>
          <w:divBdr>
            <w:top w:val="none" w:sz="0" w:space="0" w:color="auto"/>
            <w:left w:val="none" w:sz="0" w:space="0" w:color="auto"/>
            <w:bottom w:val="none" w:sz="0" w:space="0" w:color="auto"/>
            <w:right w:val="none" w:sz="0" w:space="0" w:color="auto"/>
          </w:divBdr>
        </w:div>
        <w:div w:id="404767123">
          <w:marLeft w:val="0"/>
          <w:marRight w:val="0"/>
          <w:marTop w:val="0"/>
          <w:marBottom w:val="0"/>
          <w:divBdr>
            <w:top w:val="none" w:sz="0" w:space="0" w:color="auto"/>
            <w:left w:val="none" w:sz="0" w:space="0" w:color="auto"/>
            <w:bottom w:val="none" w:sz="0" w:space="0" w:color="auto"/>
            <w:right w:val="none" w:sz="0" w:space="0" w:color="auto"/>
          </w:divBdr>
        </w:div>
        <w:div w:id="405884152">
          <w:marLeft w:val="0"/>
          <w:marRight w:val="0"/>
          <w:marTop w:val="0"/>
          <w:marBottom w:val="0"/>
          <w:divBdr>
            <w:top w:val="none" w:sz="0" w:space="0" w:color="auto"/>
            <w:left w:val="none" w:sz="0" w:space="0" w:color="auto"/>
            <w:bottom w:val="none" w:sz="0" w:space="0" w:color="auto"/>
            <w:right w:val="none" w:sz="0" w:space="0" w:color="auto"/>
          </w:divBdr>
        </w:div>
        <w:div w:id="427389285">
          <w:marLeft w:val="0"/>
          <w:marRight w:val="0"/>
          <w:marTop w:val="0"/>
          <w:marBottom w:val="0"/>
          <w:divBdr>
            <w:top w:val="none" w:sz="0" w:space="0" w:color="auto"/>
            <w:left w:val="none" w:sz="0" w:space="0" w:color="auto"/>
            <w:bottom w:val="none" w:sz="0" w:space="0" w:color="auto"/>
            <w:right w:val="none" w:sz="0" w:space="0" w:color="auto"/>
          </w:divBdr>
        </w:div>
        <w:div w:id="464158028">
          <w:marLeft w:val="0"/>
          <w:marRight w:val="0"/>
          <w:marTop w:val="0"/>
          <w:marBottom w:val="0"/>
          <w:divBdr>
            <w:top w:val="none" w:sz="0" w:space="0" w:color="auto"/>
            <w:left w:val="none" w:sz="0" w:space="0" w:color="auto"/>
            <w:bottom w:val="none" w:sz="0" w:space="0" w:color="auto"/>
            <w:right w:val="none" w:sz="0" w:space="0" w:color="auto"/>
          </w:divBdr>
        </w:div>
        <w:div w:id="651520158">
          <w:marLeft w:val="0"/>
          <w:marRight w:val="0"/>
          <w:marTop w:val="0"/>
          <w:marBottom w:val="0"/>
          <w:divBdr>
            <w:top w:val="none" w:sz="0" w:space="0" w:color="auto"/>
            <w:left w:val="none" w:sz="0" w:space="0" w:color="auto"/>
            <w:bottom w:val="none" w:sz="0" w:space="0" w:color="auto"/>
            <w:right w:val="none" w:sz="0" w:space="0" w:color="auto"/>
          </w:divBdr>
        </w:div>
        <w:div w:id="815026578">
          <w:marLeft w:val="0"/>
          <w:marRight w:val="0"/>
          <w:marTop w:val="0"/>
          <w:marBottom w:val="0"/>
          <w:divBdr>
            <w:top w:val="none" w:sz="0" w:space="0" w:color="auto"/>
            <w:left w:val="none" w:sz="0" w:space="0" w:color="auto"/>
            <w:bottom w:val="none" w:sz="0" w:space="0" w:color="auto"/>
            <w:right w:val="none" w:sz="0" w:space="0" w:color="auto"/>
          </w:divBdr>
        </w:div>
        <w:div w:id="841554417">
          <w:marLeft w:val="0"/>
          <w:marRight w:val="0"/>
          <w:marTop w:val="0"/>
          <w:marBottom w:val="0"/>
          <w:divBdr>
            <w:top w:val="none" w:sz="0" w:space="0" w:color="auto"/>
            <w:left w:val="none" w:sz="0" w:space="0" w:color="auto"/>
            <w:bottom w:val="none" w:sz="0" w:space="0" w:color="auto"/>
            <w:right w:val="none" w:sz="0" w:space="0" w:color="auto"/>
          </w:divBdr>
        </w:div>
        <w:div w:id="850685481">
          <w:marLeft w:val="0"/>
          <w:marRight w:val="0"/>
          <w:marTop w:val="0"/>
          <w:marBottom w:val="0"/>
          <w:divBdr>
            <w:top w:val="none" w:sz="0" w:space="0" w:color="auto"/>
            <w:left w:val="none" w:sz="0" w:space="0" w:color="auto"/>
            <w:bottom w:val="none" w:sz="0" w:space="0" w:color="auto"/>
            <w:right w:val="none" w:sz="0" w:space="0" w:color="auto"/>
          </w:divBdr>
        </w:div>
        <w:div w:id="918712007">
          <w:marLeft w:val="0"/>
          <w:marRight w:val="0"/>
          <w:marTop w:val="0"/>
          <w:marBottom w:val="0"/>
          <w:divBdr>
            <w:top w:val="none" w:sz="0" w:space="0" w:color="auto"/>
            <w:left w:val="none" w:sz="0" w:space="0" w:color="auto"/>
            <w:bottom w:val="none" w:sz="0" w:space="0" w:color="auto"/>
            <w:right w:val="none" w:sz="0" w:space="0" w:color="auto"/>
          </w:divBdr>
        </w:div>
        <w:div w:id="955478328">
          <w:marLeft w:val="0"/>
          <w:marRight w:val="0"/>
          <w:marTop w:val="0"/>
          <w:marBottom w:val="0"/>
          <w:divBdr>
            <w:top w:val="none" w:sz="0" w:space="0" w:color="auto"/>
            <w:left w:val="none" w:sz="0" w:space="0" w:color="auto"/>
            <w:bottom w:val="none" w:sz="0" w:space="0" w:color="auto"/>
            <w:right w:val="none" w:sz="0" w:space="0" w:color="auto"/>
          </w:divBdr>
        </w:div>
        <w:div w:id="993920002">
          <w:marLeft w:val="0"/>
          <w:marRight w:val="0"/>
          <w:marTop w:val="0"/>
          <w:marBottom w:val="0"/>
          <w:divBdr>
            <w:top w:val="none" w:sz="0" w:space="0" w:color="auto"/>
            <w:left w:val="none" w:sz="0" w:space="0" w:color="auto"/>
            <w:bottom w:val="none" w:sz="0" w:space="0" w:color="auto"/>
            <w:right w:val="none" w:sz="0" w:space="0" w:color="auto"/>
          </w:divBdr>
        </w:div>
        <w:div w:id="994072686">
          <w:marLeft w:val="0"/>
          <w:marRight w:val="0"/>
          <w:marTop w:val="0"/>
          <w:marBottom w:val="0"/>
          <w:divBdr>
            <w:top w:val="none" w:sz="0" w:space="0" w:color="auto"/>
            <w:left w:val="none" w:sz="0" w:space="0" w:color="auto"/>
            <w:bottom w:val="none" w:sz="0" w:space="0" w:color="auto"/>
            <w:right w:val="none" w:sz="0" w:space="0" w:color="auto"/>
          </w:divBdr>
        </w:div>
        <w:div w:id="1041128366">
          <w:marLeft w:val="0"/>
          <w:marRight w:val="0"/>
          <w:marTop w:val="0"/>
          <w:marBottom w:val="0"/>
          <w:divBdr>
            <w:top w:val="none" w:sz="0" w:space="0" w:color="auto"/>
            <w:left w:val="none" w:sz="0" w:space="0" w:color="auto"/>
            <w:bottom w:val="none" w:sz="0" w:space="0" w:color="auto"/>
            <w:right w:val="none" w:sz="0" w:space="0" w:color="auto"/>
          </w:divBdr>
        </w:div>
        <w:div w:id="1121919420">
          <w:marLeft w:val="0"/>
          <w:marRight w:val="0"/>
          <w:marTop w:val="0"/>
          <w:marBottom w:val="0"/>
          <w:divBdr>
            <w:top w:val="none" w:sz="0" w:space="0" w:color="auto"/>
            <w:left w:val="none" w:sz="0" w:space="0" w:color="auto"/>
            <w:bottom w:val="none" w:sz="0" w:space="0" w:color="auto"/>
            <w:right w:val="none" w:sz="0" w:space="0" w:color="auto"/>
          </w:divBdr>
        </w:div>
        <w:div w:id="1135487158">
          <w:marLeft w:val="0"/>
          <w:marRight w:val="0"/>
          <w:marTop w:val="0"/>
          <w:marBottom w:val="0"/>
          <w:divBdr>
            <w:top w:val="none" w:sz="0" w:space="0" w:color="auto"/>
            <w:left w:val="none" w:sz="0" w:space="0" w:color="auto"/>
            <w:bottom w:val="none" w:sz="0" w:space="0" w:color="auto"/>
            <w:right w:val="none" w:sz="0" w:space="0" w:color="auto"/>
          </w:divBdr>
        </w:div>
        <w:div w:id="1280066583">
          <w:marLeft w:val="0"/>
          <w:marRight w:val="0"/>
          <w:marTop w:val="0"/>
          <w:marBottom w:val="0"/>
          <w:divBdr>
            <w:top w:val="none" w:sz="0" w:space="0" w:color="auto"/>
            <w:left w:val="none" w:sz="0" w:space="0" w:color="auto"/>
            <w:bottom w:val="none" w:sz="0" w:space="0" w:color="auto"/>
            <w:right w:val="none" w:sz="0" w:space="0" w:color="auto"/>
          </w:divBdr>
        </w:div>
        <w:div w:id="1286812930">
          <w:marLeft w:val="0"/>
          <w:marRight w:val="0"/>
          <w:marTop w:val="0"/>
          <w:marBottom w:val="0"/>
          <w:divBdr>
            <w:top w:val="none" w:sz="0" w:space="0" w:color="auto"/>
            <w:left w:val="none" w:sz="0" w:space="0" w:color="auto"/>
            <w:bottom w:val="none" w:sz="0" w:space="0" w:color="auto"/>
            <w:right w:val="none" w:sz="0" w:space="0" w:color="auto"/>
          </w:divBdr>
        </w:div>
        <w:div w:id="1327199033">
          <w:marLeft w:val="0"/>
          <w:marRight w:val="0"/>
          <w:marTop w:val="0"/>
          <w:marBottom w:val="0"/>
          <w:divBdr>
            <w:top w:val="none" w:sz="0" w:space="0" w:color="auto"/>
            <w:left w:val="none" w:sz="0" w:space="0" w:color="auto"/>
            <w:bottom w:val="none" w:sz="0" w:space="0" w:color="auto"/>
            <w:right w:val="none" w:sz="0" w:space="0" w:color="auto"/>
          </w:divBdr>
        </w:div>
        <w:div w:id="1363826111">
          <w:marLeft w:val="0"/>
          <w:marRight w:val="0"/>
          <w:marTop w:val="0"/>
          <w:marBottom w:val="0"/>
          <w:divBdr>
            <w:top w:val="none" w:sz="0" w:space="0" w:color="auto"/>
            <w:left w:val="none" w:sz="0" w:space="0" w:color="auto"/>
            <w:bottom w:val="none" w:sz="0" w:space="0" w:color="auto"/>
            <w:right w:val="none" w:sz="0" w:space="0" w:color="auto"/>
          </w:divBdr>
        </w:div>
        <w:div w:id="1391997325">
          <w:marLeft w:val="0"/>
          <w:marRight w:val="0"/>
          <w:marTop w:val="0"/>
          <w:marBottom w:val="0"/>
          <w:divBdr>
            <w:top w:val="none" w:sz="0" w:space="0" w:color="auto"/>
            <w:left w:val="none" w:sz="0" w:space="0" w:color="auto"/>
            <w:bottom w:val="none" w:sz="0" w:space="0" w:color="auto"/>
            <w:right w:val="none" w:sz="0" w:space="0" w:color="auto"/>
          </w:divBdr>
        </w:div>
        <w:div w:id="1405836873">
          <w:marLeft w:val="0"/>
          <w:marRight w:val="0"/>
          <w:marTop w:val="0"/>
          <w:marBottom w:val="0"/>
          <w:divBdr>
            <w:top w:val="none" w:sz="0" w:space="0" w:color="auto"/>
            <w:left w:val="none" w:sz="0" w:space="0" w:color="auto"/>
            <w:bottom w:val="none" w:sz="0" w:space="0" w:color="auto"/>
            <w:right w:val="none" w:sz="0" w:space="0" w:color="auto"/>
          </w:divBdr>
        </w:div>
        <w:div w:id="1460149185">
          <w:marLeft w:val="0"/>
          <w:marRight w:val="0"/>
          <w:marTop w:val="0"/>
          <w:marBottom w:val="0"/>
          <w:divBdr>
            <w:top w:val="none" w:sz="0" w:space="0" w:color="auto"/>
            <w:left w:val="none" w:sz="0" w:space="0" w:color="auto"/>
            <w:bottom w:val="none" w:sz="0" w:space="0" w:color="auto"/>
            <w:right w:val="none" w:sz="0" w:space="0" w:color="auto"/>
          </w:divBdr>
        </w:div>
        <w:div w:id="1465462057">
          <w:marLeft w:val="0"/>
          <w:marRight w:val="0"/>
          <w:marTop w:val="0"/>
          <w:marBottom w:val="0"/>
          <w:divBdr>
            <w:top w:val="none" w:sz="0" w:space="0" w:color="auto"/>
            <w:left w:val="none" w:sz="0" w:space="0" w:color="auto"/>
            <w:bottom w:val="none" w:sz="0" w:space="0" w:color="auto"/>
            <w:right w:val="none" w:sz="0" w:space="0" w:color="auto"/>
          </w:divBdr>
        </w:div>
        <w:div w:id="1649748338">
          <w:marLeft w:val="0"/>
          <w:marRight w:val="0"/>
          <w:marTop w:val="0"/>
          <w:marBottom w:val="0"/>
          <w:divBdr>
            <w:top w:val="none" w:sz="0" w:space="0" w:color="auto"/>
            <w:left w:val="none" w:sz="0" w:space="0" w:color="auto"/>
            <w:bottom w:val="none" w:sz="0" w:space="0" w:color="auto"/>
            <w:right w:val="none" w:sz="0" w:space="0" w:color="auto"/>
          </w:divBdr>
        </w:div>
        <w:div w:id="1658148471">
          <w:marLeft w:val="0"/>
          <w:marRight w:val="0"/>
          <w:marTop w:val="0"/>
          <w:marBottom w:val="0"/>
          <w:divBdr>
            <w:top w:val="none" w:sz="0" w:space="0" w:color="auto"/>
            <w:left w:val="none" w:sz="0" w:space="0" w:color="auto"/>
            <w:bottom w:val="none" w:sz="0" w:space="0" w:color="auto"/>
            <w:right w:val="none" w:sz="0" w:space="0" w:color="auto"/>
          </w:divBdr>
        </w:div>
        <w:div w:id="1662005784">
          <w:marLeft w:val="0"/>
          <w:marRight w:val="0"/>
          <w:marTop w:val="0"/>
          <w:marBottom w:val="0"/>
          <w:divBdr>
            <w:top w:val="none" w:sz="0" w:space="0" w:color="auto"/>
            <w:left w:val="none" w:sz="0" w:space="0" w:color="auto"/>
            <w:bottom w:val="none" w:sz="0" w:space="0" w:color="auto"/>
            <w:right w:val="none" w:sz="0" w:space="0" w:color="auto"/>
          </w:divBdr>
        </w:div>
        <w:div w:id="1755279726">
          <w:marLeft w:val="0"/>
          <w:marRight w:val="0"/>
          <w:marTop w:val="0"/>
          <w:marBottom w:val="0"/>
          <w:divBdr>
            <w:top w:val="none" w:sz="0" w:space="0" w:color="auto"/>
            <w:left w:val="none" w:sz="0" w:space="0" w:color="auto"/>
            <w:bottom w:val="none" w:sz="0" w:space="0" w:color="auto"/>
            <w:right w:val="none" w:sz="0" w:space="0" w:color="auto"/>
          </w:divBdr>
        </w:div>
        <w:div w:id="1831482087">
          <w:marLeft w:val="0"/>
          <w:marRight w:val="0"/>
          <w:marTop w:val="0"/>
          <w:marBottom w:val="0"/>
          <w:divBdr>
            <w:top w:val="none" w:sz="0" w:space="0" w:color="auto"/>
            <w:left w:val="none" w:sz="0" w:space="0" w:color="auto"/>
            <w:bottom w:val="none" w:sz="0" w:space="0" w:color="auto"/>
            <w:right w:val="none" w:sz="0" w:space="0" w:color="auto"/>
          </w:divBdr>
        </w:div>
        <w:div w:id="1862278184">
          <w:marLeft w:val="0"/>
          <w:marRight w:val="0"/>
          <w:marTop w:val="0"/>
          <w:marBottom w:val="0"/>
          <w:divBdr>
            <w:top w:val="none" w:sz="0" w:space="0" w:color="auto"/>
            <w:left w:val="none" w:sz="0" w:space="0" w:color="auto"/>
            <w:bottom w:val="none" w:sz="0" w:space="0" w:color="auto"/>
            <w:right w:val="none" w:sz="0" w:space="0" w:color="auto"/>
          </w:divBdr>
        </w:div>
        <w:div w:id="1886138069">
          <w:marLeft w:val="0"/>
          <w:marRight w:val="0"/>
          <w:marTop w:val="0"/>
          <w:marBottom w:val="0"/>
          <w:divBdr>
            <w:top w:val="none" w:sz="0" w:space="0" w:color="auto"/>
            <w:left w:val="none" w:sz="0" w:space="0" w:color="auto"/>
            <w:bottom w:val="none" w:sz="0" w:space="0" w:color="auto"/>
            <w:right w:val="none" w:sz="0" w:space="0" w:color="auto"/>
          </w:divBdr>
        </w:div>
        <w:div w:id="1919752259">
          <w:marLeft w:val="0"/>
          <w:marRight w:val="0"/>
          <w:marTop w:val="0"/>
          <w:marBottom w:val="0"/>
          <w:divBdr>
            <w:top w:val="none" w:sz="0" w:space="0" w:color="auto"/>
            <w:left w:val="none" w:sz="0" w:space="0" w:color="auto"/>
            <w:bottom w:val="none" w:sz="0" w:space="0" w:color="auto"/>
            <w:right w:val="none" w:sz="0" w:space="0" w:color="auto"/>
          </w:divBdr>
        </w:div>
        <w:div w:id="1930042777">
          <w:marLeft w:val="0"/>
          <w:marRight w:val="0"/>
          <w:marTop w:val="0"/>
          <w:marBottom w:val="0"/>
          <w:divBdr>
            <w:top w:val="none" w:sz="0" w:space="0" w:color="auto"/>
            <w:left w:val="none" w:sz="0" w:space="0" w:color="auto"/>
            <w:bottom w:val="none" w:sz="0" w:space="0" w:color="auto"/>
            <w:right w:val="none" w:sz="0" w:space="0" w:color="auto"/>
          </w:divBdr>
        </w:div>
        <w:div w:id="1941452939">
          <w:marLeft w:val="0"/>
          <w:marRight w:val="0"/>
          <w:marTop w:val="0"/>
          <w:marBottom w:val="0"/>
          <w:divBdr>
            <w:top w:val="none" w:sz="0" w:space="0" w:color="auto"/>
            <w:left w:val="none" w:sz="0" w:space="0" w:color="auto"/>
            <w:bottom w:val="none" w:sz="0" w:space="0" w:color="auto"/>
            <w:right w:val="none" w:sz="0" w:space="0" w:color="auto"/>
          </w:divBdr>
        </w:div>
        <w:div w:id="1975794400">
          <w:marLeft w:val="0"/>
          <w:marRight w:val="0"/>
          <w:marTop w:val="0"/>
          <w:marBottom w:val="0"/>
          <w:divBdr>
            <w:top w:val="none" w:sz="0" w:space="0" w:color="auto"/>
            <w:left w:val="none" w:sz="0" w:space="0" w:color="auto"/>
            <w:bottom w:val="none" w:sz="0" w:space="0" w:color="auto"/>
            <w:right w:val="none" w:sz="0" w:space="0" w:color="auto"/>
          </w:divBdr>
        </w:div>
        <w:div w:id="1987391414">
          <w:marLeft w:val="0"/>
          <w:marRight w:val="0"/>
          <w:marTop w:val="0"/>
          <w:marBottom w:val="0"/>
          <w:divBdr>
            <w:top w:val="none" w:sz="0" w:space="0" w:color="auto"/>
            <w:left w:val="none" w:sz="0" w:space="0" w:color="auto"/>
            <w:bottom w:val="none" w:sz="0" w:space="0" w:color="auto"/>
            <w:right w:val="none" w:sz="0" w:space="0" w:color="auto"/>
          </w:divBdr>
        </w:div>
        <w:div w:id="1987970007">
          <w:marLeft w:val="0"/>
          <w:marRight w:val="0"/>
          <w:marTop w:val="0"/>
          <w:marBottom w:val="0"/>
          <w:divBdr>
            <w:top w:val="none" w:sz="0" w:space="0" w:color="auto"/>
            <w:left w:val="none" w:sz="0" w:space="0" w:color="auto"/>
            <w:bottom w:val="none" w:sz="0" w:space="0" w:color="auto"/>
            <w:right w:val="none" w:sz="0" w:space="0" w:color="auto"/>
          </w:divBdr>
        </w:div>
      </w:divsChild>
    </w:div>
    <w:div w:id="848520763">
      <w:bodyDiv w:val="1"/>
      <w:marLeft w:val="0"/>
      <w:marRight w:val="0"/>
      <w:marTop w:val="0"/>
      <w:marBottom w:val="0"/>
      <w:divBdr>
        <w:top w:val="none" w:sz="0" w:space="0" w:color="auto"/>
        <w:left w:val="none" w:sz="0" w:space="0" w:color="auto"/>
        <w:bottom w:val="none" w:sz="0" w:space="0" w:color="auto"/>
        <w:right w:val="none" w:sz="0" w:space="0" w:color="auto"/>
      </w:divBdr>
    </w:div>
    <w:div w:id="883515997">
      <w:bodyDiv w:val="1"/>
      <w:marLeft w:val="0"/>
      <w:marRight w:val="0"/>
      <w:marTop w:val="0"/>
      <w:marBottom w:val="0"/>
      <w:divBdr>
        <w:top w:val="none" w:sz="0" w:space="0" w:color="auto"/>
        <w:left w:val="none" w:sz="0" w:space="0" w:color="auto"/>
        <w:bottom w:val="none" w:sz="0" w:space="0" w:color="auto"/>
        <w:right w:val="none" w:sz="0" w:space="0" w:color="auto"/>
      </w:divBdr>
    </w:div>
    <w:div w:id="985817823">
      <w:bodyDiv w:val="1"/>
      <w:marLeft w:val="0"/>
      <w:marRight w:val="0"/>
      <w:marTop w:val="0"/>
      <w:marBottom w:val="0"/>
      <w:divBdr>
        <w:top w:val="none" w:sz="0" w:space="0" w:color="auto"/>
        <w:left w:val="none" w:sz="0" w:space="0" w:color="auto"/>
        <w:bottom w:val="none" w:sz="0" w:space="0" w:color="auto"/>
        <w:right w:val="none" w:sz="0" w:space="0" w:color="auto"/>
      </w:divBdr>
      <w:divsChild>
        <w:div w:id="635179659">
          <w:marLeft w:val="0"/>
          <w:marRight w:val="0"/>
          <w:marTop w:val="0"/>
          <w:marBottom w:val="0"/>
          <w:divBdr>
            <w:top w:val="none" w:sz="0" w:space="0" w:color="auto"/>
            <w:left w:val="none" w:sz="0" w:space="0" w:color="auto"/>
            <w:bottom w:val="none" w:sz="0" w:space="0" w:color="auto"/>
            <w:right w:val="none" w:sz="0" w:space="0" w:color="auto"/>
          </w:divBdr>
          <w:divsChild>
            <w:div w:id="1114011449">
              <w:marLeft w:val="0"/>
              <w:marRight w:val="0"/>
              <w:marTop w:val="0"/>
              <w:marBottom w:val="0"/>
              <w:divBdr>
                <w:top w:val="none" w:sz="0" w:space="0" w:color="auto"/>
                <w:left w:val="none" w:sz="0" w:space="0" w:color="auto"/>
                <w:bottom w:val="none" w:sz="0" w:space="0" w:color="auto"/>
                <w:right w:val="none" w:sz="0" w:space="0" w:color="auto"/>
              </w:divBdr>
            </w:div>
            <w:div w:id="1792431006">
              <w:marLeft w:val="0"/>
              <w:marRight w:val="0"/>
              <w:marTop w:val="0"/>
              <w:marBottom w:val="0"/>
              <w:divBdr>
                <w:top w:val="none" w:sz="0" w:space="0" w:color="auto"/>
                <w:left w:val="none" w:sz="0" w:space="0" w:color="auto"/>
                <w:bottom w:val="none" w:sz="0" w:space="0" w:color="auto"/>
                <w:right w:val="none" w:sz="0" w:space="0" w:color="auto"/>
              </w:divBdr>
            </w:div>
            <w:div w:id="1863934884">
              <w:marLeft w:val="0"/>
              <w:marRight w:val="0"/>
              <w:marTop w:val="0"/>
              <w:marBottom w:val="0"/>
              <w:divBdr>
                <w:top w:val="none" w:sz="0" w:space="0" w:color="auto"/>
                <w:left w:val="none" w:sz="0" w:space="0" w:color="auto"/>
                <w:bottom w:val="none" w:sz="0" w:space="0" w:color="auto"/>
                <w:right w:val="none" w:sz="0" w:space="0" w:color="auto"/>
              </w:divBdr>
            </w:div>
            <w:div w:id="1962609005">
              <w:marLeft w:val="0"/>
              <w:marRight w:val="0"/>
              <w:marTop w:val="0"/>
              <w:marBottom w:val="0"/>
              <w:divBdr>
                <w:top w:val="none" w:sz="0" w:space="0" w:color="auto"/>
                <w:left w:val="none" w:sz="0" w:space="0" w:color="auto"/>
                <w:bottom w:val="none" w:sz="0" w:space="0" w:color="auto"/>
                <w:right w:val="none" w:sz="0" w:space="0" w:color="auto"/>
              </w:divBdr>
            </w:div>
            <w:div w:id="2020741192">
              <w:marLeft w:val="0"/>
              <w:marRight w:val="0"/>
              <w:marTop w:val="0"/>
              <w:marBottom w:val="0"/>
              <w:divBdr>
                <w:top w:val="none" w:sz="0" w:space="0" w:color="auto"/>
                <w:left w:val="none" w:sz="0" w:space="0" w:color="auto"/>
                <w:bottom w:val="none" w:sz="0" w:space="0" w:color="auto"/>
                <w:right w:val="none" w:sz="0" w:space="0" w:color="auto"/>
              </w:divBdr>
            </w:div>
          </w:divsChild>
        </w:div>
        <w:div w:id="672492359">
          <w:marLeft w:val="0"/>
          <w:marRight w:val="0"/>
          <w:marTop w:val="0"/>
          <w:marBottom w:val="0"/>
          <w:divBdr>
            <w:top w:val="none" w:sz="0" w:space="0" w:color="auto"/>
            <w:left w:val="none" w:sz="0" w:space="0" w:color="auto"/>
            <w:bottom w:val="none" w:sz="0" w:space="0" w:color="auto"/>
            <w:right w:val="none" w:sz="0" w:space="0" w:color="auto"/>
          </w:divBdr>
          <w:divsChild>
            <w:div w:id="81876342">
              <w:marLeft w:val="0"/>
              <w:marRight w:val="0"/>
              <w:marTop w:val="0"/>
              <w:marBottom w:val="0"/>
              <w:divBdr>
                <w:top w:val="none" w:sz="0" w:space="0" w:color="auto"/>
                <w:left w:val="none" w:sz="0" w:space="0" w:color="auto"/>
                <w:bottom w:val="none" w:sz="0" w:space="0" w:color="auto"/>
                <w:right w:val="none" w:sz="0" w:space="0" w:color="auto"/>
              </w:divBdr>
            </w:div>
            <w:div w:id="20195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8706">
      <w:bodyDiv w:val="1"/>
      <w:marLeft w:val="0"/>
      <w:marRight w:val="0"/>
      <w:marTop w:val="0"/>
      <w:marBottom w:val="0"/>
      <w:divBdr>
        <w:top w:val="none" w:sz="0" w:space="0" w:color="auto"/>
        <w:left w:val="none" w:sz="0" w:space="0" w:color="auto"/>
        <w:bottom w:val="none" w:sz="0" w:space="0" w:color="auto"/>
        <w:right w:val="none" w:sz="0" w:space="0" w:color="auto"/>
      </w:divBdr>
      <w:divsChild>
        <w:div w:id="268783113">
          <w:marLeft w:val="0"/>
          <w:marRight w:val="0"/>
          <w:marTop w:val="0"/>
          <w:marBottom w:val="0"/>
          <w:divBdr>
            <w:top w:val="none" w:sz="0" w:space="0" w:color="auto"/>
            <w:left w:val="none" w:sz="0" w:space="0" w:color="auto"/>
            <w:bottom w:val="none" w:sz="0" w:space="0" w:color="auto"/>
            <w:right w:val="none" w:sz="0" w:space="0" w:color="auto"/>
          </w:divBdr>
        </w:div>
        <w:div w:id="844251519">
          <w:marLeft w:val="0"/>
          <w:marRight w:val="0"/>
          <w:marTop w:val="0"/>
          <w:marBottom w:val="0"/>
          <w:divBdr>
            <w:top w:val="none" w:sz="0" w:space="0" w:color="auto"/>
            <w:left w:val="none" w:sz="0" w:space="0" w:color="auto"/>
            <w:bottom w:val="none" w:sz="0" w:space="0" w:color="auto"/>
            <w:right w:val="none" w:sz="0" w:space="0" w:color="auto"/>
          </w:divBdr>
        </w:div>
        <w:div w:id="1449854388">
          <w:marLeft w:val="0"/>
          <w:marRight w:val="0"/>
          <w:marTop w:val="0"/>
          <w:marBottom w:val="0"/>
          <w:divBdr>
            <w:top w:val="none" w:sz="0" w:space="0" w:color="auto"/>
            <w:left w:val="none" w:sz="0" w:space="0" w:color="auto"/>
            <w:bottom w:val="none" w:sz="0" w:space="0" w:color="auto"/>
            <w:right w:val="none" w:sz="0" w:space="0" w:color="auto"/>
          </w:divBdr>
        </w:div>
      </w:divsChild>
    </w:div>
    <w:div w:id="1162432589">
      <w:bodyDiv w:val="1"/>
      <w:marLeft w:val="0"/>
      <w:marRight w:val="0"/>
      <w:marTop w:val="0"/>
      <w:marBottom w:val="0"/>
      <w:divBdr>
        <w:top w:val="none" w:sz="0" w:space="0" w:color="auto"/>
        <w:left w:val="none" w:sz="0" w:space="0" w:color="auto"/>
        <w:bottom w:val="none" w:sz="0" w:space="0" w:color="auto"/>
        <w:right w:val="none" w:sz="0" w:space="0" w:color="auto"/>
      </w:divBdr>
    </w:div>
    <w:div w:id="1497962344">
      <w:bodyDiv w:val="1"/>
      <w:marLeft w:val="0"/>
      <w:marRight w:val="0"/>
      <w:marTop w:val="0"/>
      <w:marBottom w:val="0"/>
      <w:divBdr>
        <w:top w:val="none" w:sz="0" w:space="0" w:color="auto"/>
        <w:left w:val="none" w:sz="0" w:space="0" w:color="auto"/>
        <w:bottom w:val="none" w:sz="0" w:space="0" w:color="auto"/>
        <w:right w:val="none" w:sz="0" w:space="0" w:color="auto"/>
      </w:divBdr>
      <w:divsChild>
        <w:div w:id="259877886">
          <w:marLeft w:val="0"/>
          <w:marRight w:val="0"/>
          <w:marTop w:val="0"/>
          <w:marBottom w:val="0"/>
          <w:divBdr>
            <w:top w:val="none" w:sz="0" w:space="0" w:color="auto"/>
            <w:left w:val="none" w:sz="0" w:space="0" w:color="auto"/>
            <w:bottom w:val="none" w:sz="0" w:space="0" w:color="auto"/>
            <w:right w:val="none" w:sz="0" w:space="0" w:color="auto"/>
          </w:divBdr>
          <w:divsChild>
            <w:div w:id="38825036">
              <w:marLeft w:val="0"/>
              <w:marRight w:val="0"/>
              <w:marTop w:val="0"/>
              <w:marBottom w:val="0"/>
              <w:divBdr>
                <w:top w:val="none" w:sz="0" w:space="0" w:color="auto"/>
                <w:left w:val="none" w:sz="0" w:space="0" w:color="auto"/>
                <w:bottom w:val="none" w:sz="0" w:space="0" w:color="auto"/>
                <w:right w:val="none" w:sz="0" w:space="0" w:color="auto"/>
              </w:divBdr>
            </w:div>
            <w:div w:id="1314605324">
              <w:marLeft w:val="0"/>
              <w:marRight w:val="0"/>
              <w:marTop w:val="0"/>
              <w:marBottom w:val="0"/>
              <w:divBdr>
                <w:top w:val="none" w:sz="0" w:space="0" w:color="auto"/>
                <w:left w:val="none" w:sz="0" w:space="0" w:color="auto"/>
                <w:bottom w:val="none" w:sz="0" w:space="0" w:color="auto"/>
                <w:right w:val="none" w:sz="0" w:space="0" w:color="auto"/>
              </w:divBdr>
            </w:div>
            <w:div w:id="1622571981">
              <w:marLeft w:val="0"/>
              <w:marRight w:val="0"/>
              <w:marTop w:val="0"/>
              <w:marBottom w:val="0"/>
              <w:divBdr>
                <w:top w:val="none" w:sz="0" w:space="0" w:color="auto"/>
                <w:left w:val="none" w:sz="0" w:space="0" w:color="auto"/>
                <w:bottom w:val="none" w:sz="0" w:space="0" w:color="auto"/>
                <w:right w:val="none" w:sz="0" w:space="0" w:color="auto"/>
              </w:divBdr>
            </w:div>
            <w:div w:id="1681664367">
              <w:marLeft w:val="0"/>
              <w:marRight w:val="0"/>
              <w:marTop w:val="0"/>
              <w:marBottom w:val="0"/>
              <w:divBdr>
                <w:top w:val="none" w:sz="0" w:space="0" w:color="auto"/>
                <w:left w:val="none" w:sz="0" w:space="0" w:color="auto"/>
                <w:bottom w:val="none" w:sz="0" w:space="0" w:color="auto"/>
                <w:right w:val="none" w:sz="0" w:space="0" w:color="auto"/>
              </w:divBdr>
            </w:div>
            <w:div w:id="2126342011">
              <w:marLeft w:val="0"/>
              <w:marRight w:val="0"/>
              <w:marTop w:val="0"/>
              <w:marBottom w:val="0"/>
              <w:divBdr>
                <w:top w:val="none" w:sz="0" w:space="0" w:color="auto"/>
                <w:left w:val="none" w:sz="0" w:space="0" w:color="auto"/>
                <w:bottom w:val="none" w:sz="0" w:space="0" w:color="auto"/>
                <w:right w:val="none" w:sz="0" w:space="0" w:color="auto"/>
              </w:divBdr>
            </w:div>
          </w:divsChild>
        </w:div>
        <w:div w:id="399407088">
          <w:marLeft w:val="0"/>
          <w:marRight w:val="0"/>
          <w:marTop w:val="0"/>
          <w:marBottom w:val="0"/>
          <w:divBdr>
            <w:top w:val="none" w:sz="0" w:space="0" w:color="auto"/>
            <w:left w:val="none" w:sz="0" w:space="0" w:color="auto"/>
            <w:bottom w:val="none" w:sz="0" w:space="0" w:color="auto"/>
            <w:right w:val="none" w:sz="0" w:space="0" w:color="auto"/>
          </w:divBdr>
          <w:divsChild>
            <w:div w:id="341905776">
              <w:marLeft w:val="0"/>
              <w:marRight w:val="0"/>
              <w:marTop w:val="0"/>
              <w:marBottom w:val="0"/>
              <w:divBdr>
                <w:top w:val="none" w:sz="0" w:space="0" w:color="auto"/>
                <w:left w:val="none" w:sz="0" w:space="0" w:color="auto"/>
                <w:bottom w:val="none" w:sz="0" w:space="0" w:color="auto"/>
                <w:right w:val="none" w:sz="0" w:space="0" w:color="auto"/>
              </w:divBdr>
            </w:div>
            <w:div w:id="374935000">
              <w:marLeft w:val="0"/>
              <w:marRight w:val="0"/>
              <w:marTop w:val="0"/>
              <w:marBottom w:val="0"/>
              <w:divBdr>
                <w:top w:val="none" w:sz="0" w:space="0" w:color="auto"/>
                <w:left w:val="none" w:sz="0" w:space="0" w:color="auto"/>
                <w:bottom w:val="none" w:sz="0" w:space="0" w:color="auto"/>
                <w:right w:val="none" w:sz="0" w:space="0" w:color="auto"/>
              </w:divBdr>
            </w:div>
            <w:div w:id="1249268569">
              <w:marLeft w:val="0"/>
              <w:marRight w:val="0"/>
              <w:marTop w:val="0"/>
              <w:marBottom w:val="0"/>
              <w:divBdr>
                <w:top w:val="none" w:sz="0" w:space="0" w:color="auto"/>
                <w:left w:val="none" w:sz="0" w:space="0" w:color="auto"/>
                <w:bottom w:val="none" w:sz="0" w:space="0" w:color="auto"/>
                <w:right w:val="none" w:sz="0" w:space="0" w:color="auto"/>
              </w:divBdr>
            </w:div>
            <w:div w:id="1354959473">
              <w:marLeft w:val="0"/>
              <w:marRight w:val="0"/>
              <w:marTop w:val="0"/>
              <w:marBottom w:val="0"/>
              <w:divBdr>
                <w:top w:val="none" w:sz="0" w:space="0" w:color="auto"/>
                <w:left w:val="none" w:sz="0" w:space="0" w:color="auto"/>
                <w:bottom w:val="none" w:sz="0" w:space="0" w:color="auto"/>
                <w:right w:val="none" w:sz="0" w:space="0" w:color="auto"/>
              </w:divBdr>
            </w:div>
            <w:div w:id="1928463394">
              <w:marLeft w:val="0"/>
              <w:marRight w:val="0"/>
              <w:marTop w:val="0"/>
              <w:marBottom w:val="0"/>
              <w:divBdr>
                <w:top w:val="none" w:sz="0" w:space="0" w:color="auto"/>
                <w:left w:val="none" w:sz="0" w:space="0" w:color="auto"/>
                <w:bottom w:val="none" w:sz="0" w:space="0" w:color="auto"/>
                <w:right w:val="none" w:sz="0" w:space="0" w:color="auto"/>
              </w:divBdr>
            </w:div>
          </w:divsChild>
        </w:div>
        <w:div w:id="420493371">
          <w:marLeft w:val="0"/>
          <w:marRight w:val="0"/>
          <w:marTop w:val="0"/>
          <w:marBottom w:val="0"/>
          <w:divBdr>
            <w:top w:val="none" w:sz="0" w:space="0" w:color="auto"/>
            <w:left w:val="none" w:sz="0" w:space="0" w:color="auto"/>
            <w:bottom w:val="none" w:sz="0" w:space="0" w:color="auto"/>
            <w:right w:val="none" w:sz="0" w:space="0" w:color="auto"/>
          </w:divBdr>
          <w:divsChild>
            <w:div w:id="131218925">
              <w:marLeft w:val="0"/>
              <w:marRight w:val="0"/>
              <w:marTop w:val="0"/>
              <w:marBottom w:val="0"/>
              <w:divBdr>
                <w:top w:val="none" w:sz="0" w:space="0" w:color="auto"/>
                <w:left w:val="none" w:sz="0" w:space="0" w:color="auto"/>
                <w:bottom w:val="none" w:sz="0" w:space="0" w:color="auto"/>
                <w:right w:val="none" w:sz="0" w:space="0" w:color="auto"/>
              </w:divBdr>
            </w:div>
            <w:div w:id="138041601">
              <w:marLeft w:val="0"/>
              <w:marRight w:val="0"/>
              <w:marTop w:val="0"/>
              <w:marBottom w:val="0"/>
              <w:divBdr>
                <w:top w:val="none" w:sz="0" w:space="0" w:color="auto"/>
                <w:left w:val="none" w:sz="0" w:space="0" w:color="auto"/>
                <w:bottom w:val="none" w:sz="0" w:space="0" w:color="auto"/>
                <w:right w:val="none" w:sz="0" w:space="0" w:color="auto"/>
              </w:divBdr>
            </w:div>
            <w:div w:id="180779950">
              <w:marLeft w:val="0"/>
              <w:marRight w:val="0"/>
              <w:marTop w:val="0"/>
              <w:marBottom w:val="0"/>
              <w:divBdr>
                <w:top w:val="none" w:sz="0" w:space="0" w:color="auto"/>
                <w:left w:val="none" w:sz="0" w:space="0" w:color="auto"/>
                <w:bottom w:val="none" w:sz="0" w:space="0" w:color="auto"/>
                <w:right w:val="none" w:sz="0" w:space="0" w:color="auto"/>
              </w:divBdr>
            </w:div>
            <w:div w:id="1417095717">
              <w:marLeft w:val="0"/>
              <w:marRight w:val="0"/>
              <w:marTop w:val="0"/>
              <w:marBottom w:val="0"/>
              <w:divBdr>
                <w:top w:val="none" w:sz="0" w:space="0" w:color="auto"/>
                <w:left w:val="none" w:sz="0" w:space="0" w:color="auto"/>
                <w:bottom w:val="none" w:sz="0" w:space="0" w:color="auto"/>
                <w:right w:val="none" w:sz="0" w:space="0" w:color="auto"/>
              </w:divBdr>
            </w:div>
            <w:div w:id="2094426393">
              <w:marLeft w:val="0"/>
              <w:marRight w:val="0"/>
              <w:marTop w:val="0"/>
              <w:marBottom w:val="0"/>
              <w:divBdr>
                <w:top w:val="none" w:sz="0" w:space="0" w:color="auto"/>
                <w:left w:val="none" w:sz="0" w:space="0" w:color="auto"/>
                <w:bottom w:val="none" w:sz="0" w:space="0" w:color="auto"/>
                <w:right w:val="none" w:sz="0" w:space="0" w:color="auto"/>
              </w:divBdr>
            </w:div>
          </w:divsChild>
        </w:div>
        <w:div w:id="423307591">
          <w:marLeft w:val="0"/>
          <w:marRight w:val="0"/>
          <w:marTop w:val="0"/>
          <w:marBottom w:val="0"/>
          <w:divBdr>
            <w:top w:val="none" w:sz="0" w:space="0" w:color="auto"/>
            <w:left w:val="none" w:sz="0" w:space="0" w:color="auto"/>
            <w:bottom w:val="none" w:sz="0" w:space="0" w:color="auto"/>
            <w:right w:val="none" w:sz="0" w:space="0" w:color="auto"/>
          </w:divBdr>
          <w:divsChild>
            <w:div w:id="427891528">
              <w:marLeft w:val="0"/>
              <w:marRight w:val="0"/>
              <w:marTop w:val="0"/>
              <w:marBottom w:val="0"/>
              <w:divBdr>
                <w:top w:val="none" w:sz="0" w:space="0" w:color="auto"/>
                <w:left w:val="none" w:sz="0" w:space="0" w:color="auto"/>
                <w:bottom w:val="none" w:sz="0" w:space="0" w:color="auto"/>
                <w:right w:val="none" w:sz="0" w:space="0" w:color="auto"/>
              </w:divBdr>
            </w:div>
            <w:div w:id="561334414">
              <w:marLeft w:val="0"/>
              <w:marRight w:val="0"/>
              <w:marTop w:val="0"/>
              <w:marBottom w:val="0"/>
              <w:divBdr>
                <w:top w:val="none" w:sz="0" w:space="0" w:color="auto"/>
                <w:left w:val="none" w:sz="0" w:space="0" w:color="auto"/>
                <w:bottom w:val="none" w:sz="0" w:space="0" w:color="auto"/>
                <w:right w:val="none" w:sz="0" w:space="0" w:color="auto"/>
              </w:divBdr>
            </w:div>
            <w:div w:id="977034506">
              <w:marLeft w:val="0"/>
              <w:marRight w:val="0"/>
              <w:marTop w:val="0"/>
              <w:marBottom w:val="0"/>
              <w:divBdr>
                <w:top w:val="none" w:sz="0" w:space="0" w:color="auto"/>
                <w:left w:val="none" w:sz="0" w:space="0" w:color="auto"/>
                <w:bottom w:val="none" w:sz="0" w:space="0" w:color="auto"/>
                <w:right w:val="none" w:sz="0" w:space="0" w:color="auto"/>
              </w:divBdr>
            </w:div>
            <w:div w:id="1001205183">
              <w:marLeft w:val="0"/>
              <w:marRight w:val="0"/>
              <w:marTop w:val="0"/>
              <w:marBottom w:val="0"/>
              <w:divBdr>
                <w:top w:val="none" w:sz="0" w:space="0" w:color="auto"/>
                <w:left w:val="none" w:sz="0" w:space="0" w:color="auto"/>
                <w:bottom w:val="none" w:sz="0" w:space="0" w:color="auto"/>
                <w:right w:val="none" w:sz="0" w:space="0" w:color="auto"/>
              </w:divBdr>
            </w:div>
            <w:div w:id="1631787110">
              <w:marLeft w:val="0"/>
              <w:marRight w:val="0"/>
              <w:marTop w:val="0"/>
              <w:marBottom w:val="0"/>
              <w:divBdr>
                <w:top w:val="none" w:sz="0" w:space="0" w:color="auto"/>
                <w:left w:val="none" w:sz="0" w:space="0" w:color="auto"/>
                <w:bottom w:val="none" w:sz="0" w:space="0" w:color="auto"/>
                <w:right w:val="none" w:sz="0" w:space="0" w:color="auto"/>
              </w:divBdr>
            </w:div>
          </w:divsChild>
        </w:div>
        <w:div w:id="726684942">
          <w:marLeft w:val="0"/>
          <w:marRight w:val="0"/>
          <w:marTop w:val="0"/>
          <w:marBottom w:val="0"/>
          <w:divBdr>
            <w:top w:val="none" w:sz="0" w:space="0" w:color="auto"/>
            <w:left w:val="none" w:sz="0" w:space="0" w:color="auto"/>
            <w:bottom w:val="none" w:sz="0" w:space="0" w:color="auto"/>
            <w:right w:val="none" w:sz="0" w:space="0" w:color="auto"/>
          </w:divBdr>
          <w:divsChild>
            <w:div w:id="113331480">
              <w:marLeft w:val="0"/>
              <w:marRight w:val="0"/>
              <w:marTop w:val="0"/>
              <w:marBottom w:val="0"/>
              <w:divBdr>
                <w:top w:val="none" w:sz="0" w:space="0" w:color="auto"/>
                <w:left w:val="none" w:sz="0" w:space="0" w:color="auto"/>
                <w:bottom w:val="none" w:sz="0" w:space="0" w:color="auto"/>
                <w:right w:val="none" w:sz="0" w:space="0" w:color="auto"/>
              </w:divBdr>
            </w:div>
            <w:div w:id="372073108">
              <w:marLeft w:val="0"/>
              <w:marRight w:val="0"/>
              <w:marTop w:val="0"/>
              <w:marBottom w:val="0"/>
              <w:divBdr>
                <w:top w:val="none" w:sz="0" w:space="0" w:color="auto"/>
                <w:left w:val="none" w:sz="0" w:space="0" w:color="auto"/>
                <w:bottom w:val="none" w:sz="0" w:space="0" w:color="auto"/>
                <w:right w:val="none" w:sz="0" w:space="0" w:color="auto"/>
              </w:divBdr>
            </w:div>
            <w:div w:id="422186015">
              <w:marLeft w:val="0"/>
              <w:marRight w:val="0"/>
              <w:marTop w:val="0"/>
              <w:marBottom w:val="0"/>
              <w:divBdr>
                <w:top w:val="none" w:sz="0" w:space="0" w:color="auto"/>
                <w:left w:val="none" w:sz="0" w:space="0" w:color="auto"/>
                <w:bottom w:val="none" w:sz="0" w:space="0" w:color="auto"/>
                <w:right w:val="none" w:sz="0" w:space="0" w:color="auto"/>
              </w:divBdr>
            </w:div>
            <w:div w:id="659504290">
              <w:marLeft w:val="0"/>
              <w:marRight w:val="0"/>
              <w:marTop w:val="0"/>
              <w:marBottom w:val="0"/>
              <w:divBdr>
                <w:top w:val="none" w:sz="0" w:space="0" w:color="auto"/>
                <w:left w:val="none" w:sz="0" w:space="0" w:color="auto"/>
                <w:bottom w:val="none" w:sz="0" w:space="0" w:color="auto"/>
                <w:right w:val="none" w:sz="0" w:space="0" w:color="auto"/>
              </w:divBdr>
            </w:div>
            <w:div w:id="1751196448">
              <w:marLeft w:val="0"/>
              <w:marRight w:val="0"/>
              <w:marTop w:val="0"/>
              <w:marBottom w:val="0"/>
              <w:divBdr>
                <w:top w:val="none" w:sz="0" w:space="0" w:color="auto"/>
                <w:left w:val="none" w:sz="0" w:space="0" w:color="auto"/>
                <w:bottom w:val="none" w:sz="0" w:space="0" w:color="auto"/>
                <w:right w:val="none" w:sz="0" w:space="0" w:color="auto"/>
              </w:divBdr>
            </w:div>
          </w:divsChild>
        </w:div>
        <w:div w:id="919603966">
          <w:marLeft w:val="0"/>
          <w:marRight w:val="0"/>
          <w:marTop w:val="0"/>
          <w:marBottom w:val="0"/>
          <w:divBdr>
            <w:top w:val="none" w:sz="0" w:space="0" w:color="auto"/>
            <w:left w:val="none" w:sz="0" w:space="0" w:color="auto"/>
            <w:bottom w:val="none" w:sz="0" w:space="0" w:color="auto"/>
            <w:right w:val="none" w:sz="0" w:space="0" w:color="auto"/>
          </w:divBdr>
          <w:divsChild>
            <w:div w:id="220486771">
              <w:marLeft w:val="0"/>
              <w:marRight w:val="0"/>
              <w:marTop w:val="0"/>
              <w:marBottom w:val="0"/>
              <w:divBdr>
                <w:top w:val="none" w:sz="0" w:space="0" w:color="auto"/>
                <w:left w:val="none" w:sz="0" w:space="0" w:color="auto"/>
                <w:bottom w:val="none" w:sz="0" w:space="0" w:color="auto"/>
                <w:right w:val="none" w:sz="0" w:space="0" w:color="auto"/>
              </w:divBdr>
            </w:div>
            <w:div w:id="696927220">
              <w:marLeft w:val="0"/>
              <w:marRight w:val="0"/>
              <w:marTop w:val="0"/>
              <w:marBottom w:val="0"/>
              <w:divBdr>
                <w:top w:val="none" w:sz="0" w:space="0" w:color="auto"/>
                <w:left w:val="none" w:sz="0" w:space="0" w:color="auto"/>
                <w:bottom w:val="none" w:sz="0" w:space="0" w:color="auto"/>
                <w:right w:val="none" w:sz="0" w:space="0" w:color="auto"/>
              </w:divBdr>
            </w:div>
            <w:div w:id="1794206105">
              <w:marLeft w:val="0"/>
              <w:marRight w:val="0"/>
              <w:marTop w:val="0"/>
              <w:marBottom w:val="0"/>
              <w:divBdr>
                <w:top w:val="none" w:sz="0" w:space="0" w:color="auto"/>
                <w:left w:val="none" w:sz="0" w:space="0" w:color="auto"/>
                <w:bottom w:val="none" w:sz="0" w:space="0" w:color="auto"/>
                <w:right w:val="none" w:sz="0" w:space="0" w:color="auto"/>
              </w:divBdr>
            </w:div>
          </w:divsChild>
        </w:div>
        <w:div w:id="1317611754">
          <w:marLeft w:val="0"/>
          <w:marRight w:val="0"/>
          <w:marTop w:val="0"/>
          <w:marBottom w:val="0"/>
          <w:divBdr>
            <w:top w:val="none" w:sz="0" w:space="0" w:color="auto"/>
            <w:left w:val="none" w:sz="0" w:space="0" w:color="auto"/>
            <w:bottom w:val="none" w:sz="0" w:space="0" w:color="auto"/>
            <w:right w:val="none" w:sz="0" w:space="0" w:color="auto"/>
          </w:divBdr>
          <w:divsChild>
            <w:div w:id="1155875276">
              <w:marLeft w:val="0"/>
              <w:marRight w:val="0"/>
              <w:marTop w:val="0"/>
              <w:marBottom w:val="0"/>
              <w:divBdr>
                <w:top w:val="none" w:sz="0" w:space="0" w:color="auto"/>
                <w:left w:val="none" w:sz="0" w:space="0" w:color="auto"/>
                <w:bottom w:val="none" w:sz="0" w:space="0" w:color="auto"/>
                <w:right w:val="none" w:sz="0" w:space="0" w:color="auto"/>
              </w:divBdr>
            </w:div>
            <w:div w:id="1335496401">
              <w:marLeft w:val="0"/>
              <w:marRight w:val="0"/>
              <w:marTop w:val="0"/>
              <w:marBottom w:val="0"/>
              <w:divBdr>
                <w:top w:val="none" w:sz="0" w:space="0" w:color="auto"/>
                <w:left w:val="none" w:sz="0" w:space="0" w:color="auto"/>
                <w:bottom w:val="none" w:sz="0" w:space="0" w:color="auto"/>
                <w:right w:val="none" w:sz="0" w:space="0" w:color="auto"/>
              </w:divBdr>
            </w:div>
            <w:div w:id="1637176388">
              <w:marLeft w:val="0"/>
              <w:marRight w:val="0"/>
              <w:marTop w:val="0"/>
              <w:marBottom w:val="0"/>
              <w:divBdr>
                <w:top w:val="none" w:sz="0" w:space="0" w:color="auto"/>
                <w:left w:val="none" w:sz="0" w:space="0" w:color="auto"/>
                <w:bottom w:val="none" w:sz="0" w:space="0" w:color="auto"/>
                <w:right w:val="none" w:sz="0" w:space="0" w:color="auto"/>
              </w:divBdr>
            </w:div>
            <w:div w:id="1731033282">
              <w:marLeft w:val="0"/>
              <w:marRight w:val="0"/>
              <w:marTop w:val="0"/>
              <w:marBottom w:val="0"/>
              <w:divBdr>
                <w:top w:val="none" w:sz="0" w:space="0" w:color="auto"/>
                <w:left w:val="none" w:sz="0" w:space="0" w:color="auto"/>
                <w:bottom w:val="none" w:sz="0" w:space="0" w:color="auto"/>
                <w:right w:val="none" w:sz="0" w:space="0" w:color="auto"/>
              </w:divBdr>
            </w:div>
            <w:div w:id="2058820054">
              <w:marLeft w:val="0"/>
              <w:marRight w:val="0"/>
              <w:marTop w:val="0"/>
              <w:marBottom w:val="0"/>
              <w:divBdr>
                <w:top w:val="none" w:sz="0" w:space="0" w:color="auto"/>
                <w:left w:val="none" w:sz="0" w:space="0" w:color="auto"/>
                <w:bottom w:val="none" w:sz="0" w:space="0" w:color="auto"/>
                <w:right w:val="none" w:sz="0" w:space="0" w:color="auto"/>
              </w:divBdr>
            </w:div>
          </w:divsChild>
        </w:div>
        <w:div w:id="1375081603">
          <w:marLeft w:val="0"/>
          <w:marRight w:val="0"/>
          <w:marTop w:val="0"/>
          <w:marBottom w:val="0"/>
          <w:divBdr>
            <w:top w:val="none" w:sz="0" w:space="0" w:color="auto"/>
            <w:left w:val="none" w:sz="0" w:space="0" w:color="auto"/>
            <w:bottom w:val="none" w:sz="0" w:space="0" w:color="auto"/>
            <w:right w:val="none" w:sz="0" w:space="0" w:color="auto"/>
          </w:divBdr>
          <w:divsChild>
            <w:div w:id="91367355">
              <w:marLeft w:val="0"/>
              <w:marRight w:val="0"/>
              <w:marTop w:val="0"/>
              <w:marBottom w:val="0"/>
              <w:divBdr>
                <w:top w:val="none" w:sz="0" w:space="0" w:color="auto"/>
                <w:left w:val="none" w:sz="0" w:space="0" w:color="auto"/>
                <w:bottom w:val="none" w:sz="0" w:space="0" w:color="auto"/>
                <w:right w:val="none" w:sz="0" w:space="0" w:color="auto"/>
              </w:divBdr>
            </w:div>
            <w:div w:id="283535856">
              <w:marLeft w:val="0"/>
              <w:marRight w:val="0"/>
              <w:marTop w:val="0"/>
              <w:marBottom w:val="0"/>
              <w:divBdr>
                <w:top w:val="none" w:sz="0" w:space="0" w:color="auto"/>
                <w:left w:val="none" w:sz="0" w:space="0" w:color="auto"/>
                <w:bottom w:val="none" w:sz="0" w:space="0" w:color="auto"/>
                <w:right w:val="none" w:sz="0" w:space="0" w:color="auto"/>
              </w:divBdr>
            </w:div>
            <w:div w:id="376513634">
              <w:marLeft w:val="0"/>
              <w:marRight w:val="0"/>
              <w:marTop w:val="0"/>
              <w:marBottom w:val="0"/>
              <w:divBdr>
                <w:top w:val="none" w:sz="0" w:space="0" w:color="auto"/>
                <w:left w:val="none" w:sz="0" w:space="0" w:color="auto"/>
                <w:bottom w:val="none" w:sz="0" w:space="0" w:color="auto"/>
                <w:right w:val="none" w:sz="0" w:space="0" w:color="auto"/>
              </w:divBdr>
            </w:div>
            <w:div w:id="524057610">
              <w:marLeft w:val="0"/>
              <w:marRight w:val="0"/>
              <w:marTop w:val="0"/>
              <w:marBottom w:val="0"/>
              <w:divBdr>
                <w:top w:val="none" w:sz="0" w:space="0" w:color="auto"/>
                <w:left w:val="none" w:sz="0" w:space="0" w:color="auto"/>
                <w:bottom w:val="none" w:sz="0" w:space="0" w:color="auto"/>
                <w:right w:val="none" w:sz="0" w:space="0" w:color="auto"/>
              </w:divBdr>
            </w:div>
            <w:div w:id="1404840704">
              <w:marLeft w:val="0"/>
              <w:marRight w:val="0"/>
              <w:marTop w:val="0"/>
              <w:marBottom w:val="0"/>
              <w:divBdr>
                <w:top w:val="none" w:sz="0" w:space="0" w:color="auto"/>
                <w:left w:val="none" w:sz="0" w:space="0" w:color="auto"/>
                <w:bottom w:val="none" w:sz="0" w:space="0" w:color="auto"/>
                <w:right w:val="none" w:sz="0" w:space="0" w:color="auto"/>
              </w:divBdr>
            </w:div>
          </w:divsChild>
        </w:div>
        <w:div w:id="1596130765">
          <w:marLeft w:val="0"/>
          <w:marRight w:val="0"/>
          <w:marTop w:val="0"/>
          <w:marBottom w:val="0"/>
          <w:divBdr>
            <w:top w:val="none" w:sz="0" w:space="0" w:color="auto"/>
            <w:left w:val="none" w:sz="0" w:space="0" w:color="auto"/>
            <w:bottom w:val="none" w:sz="0" w:space="0" w:color="auto"/>
            <w:right w:val="none" w:sz="0" w:space="0" w:color="auto"/>
          </w:divBdr>
          <w:divsChild>
            <w:div w:id="445199301">
              <w:marLeft w:val="0"/>
              <w:marRight w:val="0"/>
              <w:marTop w:val="0"/>
              <w:marBottom w:val="0"/>
              <w:divBdr>
                <w:top w:val="none" w:sz="0" w:space="0" w:color="auto"/>
                <w:left w:val="none" w:sz="0" w:space="0" w:color="auto"/>
                <w:bottom w:val="none" w:sz="0" w:space="0" w:color="auto"/>
                <w:right w:val="none" w:sz="0" w:space="0" w:color="auto"/>
              </w:divBdr>
            </w:div>
            <w:div w:id="787310209">
              <w:marLeft w:val="0"/>
              <w:marRight w:val="0"/>
              <w:marTop w:val="0"/>
              <w:marBottom w:val="0"/>
              <w:divBdr>
                <w:top w:val="none" w:sz="0" w:space="0" w:color="auto"/>
                <w:left w:val="none" w:sz="0" w:space="0" w:color="auto"/>
                <w:bottom w:val="none" w:sz="0" w:space="0" w:color="auto"/>
                <w:right w:val="none" w:sz="0" w:space="0" w:color="auto"/>
              </w:divBdr>
            </w:div>
            <w:div w:id="1152258982">
              <w:marLeft w:val="0"/>
              <w:marRight w:val="0"/>
              <w:marTop w:val="0"/>
              <w:marBottom w:val="0"/>
              <w:divBdr>
                <w:top w:val="none" w:sz="0" w:space="0" w:color="auto"/>
                <w:left w:val="none" w:sz="0" w:space="0" w:color="auto"/>
                <w:bottom w:val="none" w:sz="0" w:space="0" w:color="auto"/>
                <w:right w:val="none" w:sz="0" w:space="0" w:color="auto"/>
              </w:divBdr>
            </w:div>
            <w:div w:id="1632595468">
              <w:marLeft w:val="0"/>
              <w:marRight w:val="0"/>
              <w:marTop w:val="0"/>
              <w:marBottom w:val="0"/>
              <w:divBdr>
                <w:top w:val="none" w:sz="0" w:space="0" w:color="auto"/>
                <w:left w:val="none" w:sz="0" w:space="0" w:color="auto"/>
                <w:bottom w:val="none" w:sz="0" w:space="0" w:color="auto"/>
                <w:right w:val="none" w:sz="0" w:space="0" w:color="auto"/>
              </w:divBdr>
            </w:div>
            <w:div w:id="1910383057">
              <w:marLeft w:val="0"/>
              <w:marRight w:val="0"/>
              <w:marTop w:val="0"/>
              <w:marBottom w:val="0"/>
              <w:divBdr>
                <w:top w:val="none" w:sz="0" w:space="0" w:color="auto"/>
                <w:left w:val="none" w:sz="0" w:space="0" w:color="auto"/>
                <w:bottom w:val="none" w:sz="0" w:space="0" w:color="auto"/>
                <w:right w:val="none" w:sz="0" w:space="0" w:color="auto"/>
              </w:divBdr>
            </w:div>
          </w:divsChild>
        </w:div>
        <w:div w:id="1765300162">
          <w:marLeft w:val="0"/>
          <w:marRight w:val="0"/>
          <w:marTop w:val="0"/>
          <w:marBottom w:val="0"/>
          <w:divBdr>
            <w:top w:val="none" w:sz="0" w:space="0" w:color="auto"/>
            <w:left w:val="none" w:sz="0" w:space="0" w:color="auto"/>
            <w:bottom w:val="none" w:sz="0" w:space="0" w:color="auto"/>
            <w:right w:val="none" w:sz="0" w:space="0" w:color="auto"/>
          </w:divBdr>
          <w:divsChild>
            <w:div w:id="565339009">
              <w:marLeft w:val="0"/>
              <w:marRight w:val="0"/>
              <w:marTop w:val="0"/>
              <w:marBottom w:val="0"/>
              <w:divBdr>
                <w:top w:val="none" w:sz="0" w:space="0" w:color="auto"/>
                <w:left w:val="none" w:sz="0" w:space="0" w:color="auto"/>
                <w:bottom w:val="none" w:sz="0" w:space="0" w:color="auto"/>
                <w:right w:val="none" w:sz="0" w:space="0" w:color="auto"/>
              </w:divBdr>
            </w:div>
            <w:div w:id="580257705">
              <w:marLeft w:val="0"/>
              <w:marRight w:val="0"/>
              <w:marTop w:val="0"/>
              <w:marBottom w:val="0"/>
              <w:divBdr>
                <w:top w:val="none" w:sz="0" w:space="0" w:color="auto"/>
                <w:left w:val="none" w:sz="0" w:space="0" w:color="auto"/>
                <w:bottom w:val="none" w:sz="0" w:space="0" w:color="auto"/>
                <w:right w:val="none" w:sz="0" w:space="0" w:color="auto"/>
              </w:divBdr>
            </w:div>
            <w:div w:id="1077560500">
              <w:marLeft w:val="0"/>
              <w:marRight w:val="0"/>
              <w:marTop w:val="0"/>
              <w:marBottom w:val="0"/>
              <w:divBdr>
                <w:top w:val="none" w:sz="0" w:space="0" w:color="auto"/>
                <w:left w:val="none" w:sz="0" w:space="0" w:color="auto"/>
                <w:bottom w:val="none" w:sz="0" w:space="0" w:color="auto"/>
                <w:right w:val="none" w:sz="0" w:space="0" w:color="auto"/>
              </w:divBdr>
            </w:div>
            <w:div w:id="1327518625">
              <w:marLeft w:val="0"/>
              <w:marRight w:val="0"/>
              <w:marTop w:val="0"/>
              <w:marBottom w:val="0"/>
              <w:divBdr>
                <w:top w:val="none" w:sz="0" w:space="0" w:color="auto"/>
                <w:left w:val="none" w:sz="0" w:space="0" w:color="auto"/>
                <w:bottom w:val="none" w:sz="0" w:space="0" w:color="auto"/>
                <w:right w:val="none" w:sz="0" w:space="0" w:color="auto"/>
              </w:divBdr>
            </w:div>
            <w:div w:id="1814322863">
              <w:marLeft w:val="0"/>
              <w:marRight w:val="0"/>
              <w:marTop w:val="0"/>
              <w:marBottom w:val="0"/>
              <w:divBdr>
                <w:top w:val="none" w:sz="0" w:space="0" w:color="auto"/>
                <w:left w:val="none" w:sz="0" w:space="0" w:color="auto"/>
                <w:bottom w:val="none" w:sz="0" w:space="0" w:color="auto"/>
                <w:right w:val="none" w:sz="0" w:space="0" w:color="auto"/>
              </w:divBdr>
            </w:div>
          </w:divsChild>
        </w:div>
        <w:div w:id="2022926059">
          <w:marLeft w:val="0"/>
          <w:marRight w:val="0"/>
          <w:marTop w:val="0"/>
          <w:marBottom w:val="0"/>
          <w:divBdr>
            <w:top w:val="none" w:sz="0" w:space="0" w:color="auto"/>
            <w:left w:val="none" w:sz="0" w:space="0" w:color="auto"/>
            <w:bottom w:val="none" w:sz="0" w:space="0" w:color="auto"/>
            <w:right w:val="none" w:sz="0" w:space="0" w:color="auto"/>
          </w:divBdr>
          <w:divsChild>
            <w:div w:id="78331217">
              <w:marLeft w:val="0"/>
              <w:marRight w:val="0"/>
              <w:marTop w:val="0"/>
              <w:marBottom w:val="0"/>
              <w:divBdr>
                <w:top w:val="none" w:sz="0" w:space="0" w:color="auto"/>
                <w:left w:val="none" w:sz="0" w:space="0" w:color="auto"/>
                <w:bottom w:val="none" w:sz="0" w:space="0" w:color="auto"/>
                <w:right w:val="none" w:sz="0" w:space="0" w:color="auto"/>
              </w:divBdr>
            </w:div>
            <w:div w:id="882981798">
              <w:marLeft w:val="0"/>
              <w:marRight w:val="0"/>
              <w:marTop w:val="0"/>
              <w:marBottom w:val="0"/>
              <w:divBdr>
                <w:top w:val="none" w:sz="0" w:space="0" w:color="auto"/>
                <w:left w:val="none" w:sz="0" w:space="0" w:color="auto"/>
                <w:bottom w:val="none" w:sz="0" w:space="0" w:color="auto"/>
                <w:right w:val="none" w:sz="0" w:space="0" w:color="auto"/>
              </w:divBdr>
            </w:div>
            <w:div w:id="1540780733">
              <w:marLeft w:val="0"/>
              <w:marRight w:val="0"/>
              <w:marTop w:val="0"/>
              <w:marBottom w:val="0"/>
              <w:divBdr>
                <w:top w:val="none" w:sz="0" w:space="0" w:color="auto"/>
                <w:left w:val="none" w:sz="0" w:space="0" w:color="auto"/>
                <w:bottom w:val="none" w:sz="0" w:space="0" w:color="auto"/>
                <w:right w:val="none" w:sz="0" w:space="0" w:color="auto"/>
              </w:divBdr>
            </w:div>
          </w:divsChild>
        </w:div>
        <w:div w:id="2054041463">
          <w:marLeft w:val="0"/>
          <w:marRight w:val="0"/>
          <w:marTop w:val="0"/>
          <w:marBottom w:val="0"/>
          <w:divBdr>
            <w:top w:val="none" w:sz="0" w:space="0" w:color="auto"/>
            <w:left w:val="none" w:sz="0" w:space="0" w:color="auto"/>
            <w:bottom w:val="none" w:sz="0" w:space="0" w:color="auto"/>
            <w:right w:val="none" w:sz="0" w:space="0" w:color="auto"/>
          </w:divBdr>
          <w:divsChild>
            <w:div w:id="197856316">
              <w:marLeft w:val="0"/>
              <w:marRight w:val="0"/>
              <w:marTop w:val="0"/>
              <w:marBottom w:val="0"/>
              <w:divBdr>
                <w:top w:val="none" w:sz="0" w:space="0" w:color="auto"/>
                <w:left w:val="none" w:sz="0" w:space="0" w:color="auto"/>
                <w:bottom w:val="none" w:sz="0" w:space="0" w:color="auto"/>
                <w:right w:val="none" w:sz="0" w:space="0" w:color="auto"/>
              </w:divBdr>
            </w:div>
            <w:div w:id="407850425">
              <w:marLeft w:val="0"/>
              <w:marRight w:val="0"/>
              <w:marTop w:val="0"/>
              <w:marBottom w:val="0"/>
              <w:divBdr>
                <w:top w:val="none" w:sz="0" w:space="0" w:color="auto"/>
                <w:left w:val="none" w:sz="0" w:space="0" w:color="auto"/>
                <w:bottom w:val="none" w:sz="0" w:space="0" w:color="auto"/>
                <w:right w:val="none" w:sz="0" w:space="0" w:color="auto"/>
              </w:divBdr>
            </w:div>
            <w:div w:id="1036154932">
              <w:marLeft w:val="0"/>
              <w:marRight w:val="0"/>
              <w:marTop w:val="0"/>
              <w:marBottom w:val="0"/>
              <w:divBdr>
                <w:top w:val="none" w:sz="0" w:space="0" w:color="auto"/>
                <w:left w:val="none" w:sz="0" w:space="0" w:color="auto"/>
                <w:bottom w:val="none" w:sz="0" w:space="0" w:color="auto"/>
                <w:right w:val="none" w:sz="0" w:space="0" w:color="auto"/>
              </w:divBdr>
            </w:div>
            <w:div w:id="1532264090">
              <w:marLeft w:val="0"/>
              <w:marRight w:val="0"/>
              <w:marTop w:val="0"/>
              <w:marBottom w:val="0"/>
              <w:divBdr>
                <w:top w:val="none" w:sz="0" w:space="0" w:color="auto"/>
                <w:left w:val="none" w:sz="0" w:space="0" w:color="auto"/>
                <w:bottom w:val="none" w:sz="0" w:space="0" w:color="auto"/>
                <w:right w:val="none" w:sz="0" w:space="0" w:color="auto"/>
              </w:divBdr>
            </w:div>
            <w:div w:id="17179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9499">
      <w:bodyDiv w:val="1"/>
      <w:marLeft w:val="0"/>
      <w:marRight w:val="0"/>
      <w:marTop w:val="0"/>
      <w:marBottom w:val="0"/>
      <w:divBdr>
        <w:top w:val="none" w:sz="0" w:space="0" w:color="auto"/>
        <w:left w:val="none" w:sz="0" w:space="0" w:color="auto"/>
        <w:bottom w:val="none" w:sz="0" w:space="0" w:color="auto"/>
        <w:right w:val="none" w:sz="0" w:space="0" w:color="auto"/>
      </w:divBdr>
      <w:divsChild>
        <w:div w:id="600069332">
          <w:marLeft w:val="0"/>
          <w:marRight w:val="0"/>
          <w:marTop w:val="0"/>
          <w:marBottom w:val="0"/>
          <w:divBdr>
            <w:top w:val="none" w:sz="0" w:space="0" w:color="auto"/>
            <w:left w:val="none" w:sz="0" w:space="0" w:color="auto"/>
            <w:bottom w:val="none" w:sz="0" w:space="0" w:color="auto"/>
            <w:right w:val="none" w:sz="0" w:space="0" w:color="auto"/>
          </w:divBdr>
        </w:div>
        <w:div w:id="1605764067">
          <w:marLeft w:val="0"/>
          <w:marRight w:val="0"/>
          <w:marTop w:val="0"/>
          <w:marBottom w:val="0"/>
          <w:divBdr>
            <w:top w:val="none" w:sz="0" w:space="0" w:color="auto"/>
            <w:left w:val="none" w:sz="0" w:space="0" w:color="auto"/>
            <w:bottom w:val="none" w:sz="0" w:space="0" w:color="auto"/>
            <w:right w:val="none" w:sz="0" w:space="0" w:color="auto"/>
          </w:divBdr>
        </w:div>
        <w:div w:id="1842887263">
          <w:marLeft w:val="0"/>
          <w:marRight w:val="0"/>
          <w:marTop w:val="0"/>
          <w:marBottom w:val="0"/>
          <w:divBdr>
            <w:top w:val="none" w:sz="0" w:space="0" w:color="auto"/>
            <w:left w:val="none" w:sz="0" w:space="0" w:color="auto"/>
            <w:bottom w:val="none" w:sz="0" w:space="0" w:color="auto"/>
            <w:right w:val="none" w:sz="0" w:space="0" w:color="auto"/>
          </w:divBdr>
        </w:div>
      </w:divsChild>
    </w:div>
    <w:div w:id="1934435927">
      <w:bodyDiv w:val="1"/>
      <w:marLeft w:val="0"/>
      <w:marRight w:val="0"/>
      <w:marTop w:val="0"/>
      <w:marBottom w:val="0"/>
      <w:divBdr>
        <w:top w:val="none" w:sz="0" w:space="0" w:color="auto"/>
        <w:left w:val="none" w:sz="0" w:space="0" w:color="auto"/>
        <w:bottom w:val="none" w:sz="0" w:space="0" w:color="auto"/>
        <w:right w:val="none" w:sz="0" w:space="0" w:color="auto"/>
      </w:divBdr>
      <w:divsChild>
        <w:div w:id="146751973">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sChild>
    </w:div>
    <w:div w:id="1976178477">
      <w:bodyDiv w:val="1"/>
      <w:marLeft w:val="0"/>
      <w:marRight w:val="0"/>
      <w:marTop w:val="0"/>
      <w:marBottom w:val="0"/>
      <w:divBdr>
        <w:top w:val="none" w:sz="0" w:space="0" w:color="auto"/>
        <w:left w:val="none" w:sz="0" w:space="0" w:color="auto"/>
        <w:bottom w:val="none" w:sz="0" w:space="0" w:color="auto"/>
        <w:right w:val="none" w:sz="0" w:space="0" w:color="auto"/>
      </w:divBdr>
      <w:divsChild>
        <w:div w:id="346491154">
          <w:marLeft w:val="0"/>
          <w:marRight w:val="0"/>
          <w:marTop w:val="0"/>
          <w:marBottom w:val="0"/>
          <w:divBdr>
            <w:top w:val="none" w:sz="0" w:space="0" w:color="auto"/>
            <w:left w:val="none" w:sz="0" w:space="0" w:color="auto"/>
            <w:bottom w:val="none" w:sz="0" w:space="0" w:color="auto"/>
            <w:right w:val="none" w:sz="0" w:space="0" w:color="auto"/>
          </w:divBdr>
        </w:div>
        <w:div w:id="1083842745">
          <w:marLeft w:val="0"/>
          <w:marRight w:val="0"/>
          <w:marTop w:val="0"/>
          <w:marBottom w:val="0"/>
          <w:divBdr>
            <w:top w:val="none" w:sz="0" w:space="0" w:color="auto"/>
            <w:left w:val="none" w:sz="0" w:space="0" w:color="auto"/>
            <w:bottom w:val="none" w:sz="0" w:space="0" w:color="auto"/>
            <w:right w:val="none" w:sz="0" w:space="0" w:color="auto"/>
          </w:divBdr>
        </w:div>
        <w:div w:id="1533029395">
          <w:marLeft w:val="0"/>
          <w:marRight w:val="0"/>
          <w:marTop w:val="0"/>
          <w:marBottom w:val="0"/>
          <w:divBdr>
            <w:top w:val="none" w:sz="0" w:space="0" w:color="auto"/>
            <w:left w:val="none" w:sz="0" w:space="0" w:color="auto"/>
            <w:bottom w:val="none" w:sz="0" w:space="0" w:color="auto"/>
            <w:right w:val="none" w:sz="0" w:space="0" w:color="auto"/>
          </w:divBdr>
        </w:div>
      </w:divsChild>
    </w:div>
    <w:div w:id="2040467883">
      <w:bodyDiv w:val="1"/>
      <w:marLeft w:val="0"/>
      <w:marRight w:val="0"/>
      <w:marTop w:val="0"/>
      <w:marBottom w:val="0"/>
      <w:divBdr>
        <w:top w:val="none" w:sz="0" w:space="0" w:color="auto"/>
        <w:left w:val="none" w:sz="0" w:space="0" w:color="auto"/>
        <w:bottom w:val="none" w:sz="0" w:space="0" w:color="auto"/>
        <w:right w:val="none" w:sz="0" w:space="0" w:color="auto"/>
      </w:divBdr>
      <w:divsChild>
        <w:div w:id="174879237">
          <w:marLeft w:val="0"/>
          <w:marRight w:val="0"/>
          <w:marTop w:val="0"/>
          <w:marBottom w:val="0"/>
          <w:divBdr>
            <w:top w:val="none" w:sz="0" w:space="0" w:color="auto"/>
            <w:left w:val="none" w:sz="0" w:space="0" w:color="auto"/>
            <w:bottom w:val="none" w:sz="0" w:space="0" w:color="auto"/>
            <w:right w:val="none" w:sz="0" w:space="0" w:color="auto"/>
          </w:divBdr>
        </w:div>
        <w:div w:id="526259445">
          <w:marLeft w:val="0"/>
          <w:marRight w:val="0"/>
          <w:marTop w:val="0"/>
          <w:marBottom w:val="0"/>
          <w:divBdr>
            <w:top w:val="none" w:sz="0" w:space="0" w:color="auto"/>
            <w:left w:val="none" w:sz="0" w:space="0" w:color="auto"/>
            <w:bottom w:val="none" w:sz="0" w:space="0" w:color="auto"/>
            <w:right w:val="none" w:sz="0" w:space="0" w:color="auto"/>
          </w:divBdr>
        </w:div>
        <w:div w:id="1057053365">
          <w:marLeft w:val="0"/>
          <w:marRight w:val="0"/>
          <w:marTop w:val="0"/>
          <w:marBottom w:val="0"/>
          <w:divBdr>
            <w:top w:val="none" w:sz="0" w:space="0" w:color="auto"/>
            <w:left w:val="none" w:sz="0" w:space="0" w:color="auto"/>
            <w:bottom w:val="none" w:sz="0" w:space="0" w:color="auto"/>
            <w:right w:val="none" w:sz="0" w:space="0" w:color="auto"/>
          </w:divBdr>
        </w:div>
        <w:div w:id="1186291270">
          <w:marLeft w:val="0"/>
          <w:marRight w:val="0"/>
          <w:marTop w:val="0"/>
          <w:marBottom w:val="0"/>
          <w:divBdr>
            <w:top w:val="none" w:sz="0" w:space="0" w:color="auto"/>
            <w:left w:val="none" w:sz="0" w:space="0" w:color="auto"/>
            <w:bottom w:val="none" w:sz="0" w:space="0" w:color="auto"/>
            <w:right w:val="none" w:sz="0" w:space="0" w:color="auto"/>
          </w:divBdr>
        </w:div>
        <w:div w:id="1672102424">
          <w:marLeft w:val="0"/>
          <w:marRight w:val="0"/>
          <w:marTop w:val="0"/>
          <w:marBottom w:val="0"/>
          <w:divBdr>
            <w:top w:val="none" w:sz="0" w:space="0" w:color="auto"/>
            <w:left w:val="none" w:sz="0" w:space="0" w:color="auto"/>
            <w:bottom w:val="none" w:sz="0" w:space="0" w:color="auto"/>
            <w:right w:val="none" w:sz="0" w:space="0" w:color="auto"/>
          </w:divBdr>
        </w:div>
      </w:divsChild>
    </w:div>
    <w:div w:id="2129620758">
      <w:bodyDiv w:val="1"/>
      <w:marLeft w:val="0"/>
      <w:marRight w:val="0"/>
      <w:marTop w:val="0"/>
      <w:marBottom w:val="0"/>
      <w:divBdr>
        <w:top w:val="none" w:sz="0" w:space="0" w:color="auto"/>
        <w:left w:val="none" w:sz="0" w:space="0" w:color="auto"/>
        <w:bottom w:val="none" w:sz="0" w:space="0" w:color="auto"/>
        <w:right w:val="none" w:sz="0" w:space="0" w:color="auto"/>
      </w:divBdr>
      <w:divsChild>
        <w:div w:id="72052535">
          <w:marLeft w:val="0"/>
          <w:marRight w:val="0"/>
          <w:marTop w:val="0"/>
          <w:marBottom w:val="0"/>
          <w:divBdr>
            <w:top w:val="none" w:sz="0" w:space="0" w:color="auto"/>
            <w:left w:val="none" w:sz="0" w:space="0" w:color="auto"/>
            <w:bottom w:val="none" w:sz="0" w:space="0" w:color="auto"/>
            <w:right w:val="none" w:sz="0" w:space="0" w:color="auto"/>
          </w:divBdr>
          <w:divsChild>
            <w:div w:id="1603881996">
              <w:marLeft w:val="0"/>
              <w:marRight w:val="0"/>
              <w:marTop w:val="0"/>
              <w:marBottom w:val="0"/>
              <w:divBdr>
                <w:top w:val="none" w:sz="0" w:space="0" w:color="auto"/>
                <w:left w:val="none" w:sz="0" w:space="0" w:color="auto"/>
                <w:bottom w:val="none" w:sz="0" w:space="0" w:color="auto"/>
                <w:right w:val="none" w:sz="0" w:space="0" w:color="auto"/>
              </w:divBdr>
            </w:div>
          </w:divsChild>
        </w:div>
        <w:div w:id="124590804">
          <w:marLeft w:val="0"/>
          <w:marRight w:val="0"/>
          <w:marTop w:val="0"/>
          <w:marBottom w:val="0"/>
          <w:divBdr>
            <w:top w:val="none" w:sz="0" w:space="0" w:color="auto"/>
            <w:left w:val="none" w:sz="0" w:space="0" w:color="auto"/>
            <w:bottom w:val="none" w:sz="0" w:space="0" w:color="auto"/>
            <w:right w:val="none" w:sz="0" w:space="0" w:color="auto"/>
          </w:divBdr>
          <w:divsChild>
            <w:div w:id="1857191611">
              <w:marLeft w:val="0"/>
              <w:marRight w:val="0"/>
              <w:marTop w:val="0"/>
              <w:marBottom w:val="0"/>
              <w:divBdr>
                <w:top w:val="none" w:sz="0" w:space="0" w:color="auto"/>
                <w:left w:val="none" w:sz="0" w:space="0" w:color="auto"/>
                <w:bottom w:val="none" w:sz="0" w:space="0" w:color="auto"/>
                <w:right w:val="none" w:sz="0" w:space="0" w:color="auto"/>
              </w:divBdr>
            </w:div>
          </w:divsChild>
        </w:div>
        <w:div w:id="127015614">
          <w:marLeft w:val="0"/>
          <w:marRight w:val="0"/>
          <w:marTop w:val="0"/>
          <w:marBottom w:val="0"/>
          <w:divBdr>
            <w:top w:val="none" w:sz="0" w:space="0" w:color="auto"/>
            <w:left w:val="none" w:sz="0" w:space="0" w:color="auto"/>
            <w:bottom w:val="none" w:sz="0" w:space="0" w:color="auto"/>
            <w:right w:val="none" w:sz="0" w:space="0" w:color="auto"/>
          </w:divBdr>
          <w:divsChild>
            <w:div w:id="15928314">
              <w:marLeft w:val="0"/>
              <w:marRight w:val="0"/>
              <w:marTop w:val="0"/>
              <w:marBottom w:val="0"/>
              <w:divBdr>
                <w:top w:val="none" w:sz="0" w:space="0" w:color="auto"/>
                <w:left w:val="none" w:sz="0" w:space="0" w:color="auto"/>
                <w:bottom w:val="none" w:sz="0" w:space="0" w:color="auto"/>
                <w:right w:val="none" w:sz="0" w:space="0" w:color="auto"/>
              </w:divBdr>
            </w:div>
            <w:div w:id="325784133">
              <w:marLeft w:val="0"/>
              <w:marRight w:val="0"/>
              <w:marTop w:val="0"/>
              <w:marBottom w:val="0"/>
              <w:divBdr>
                <w:top w:val="none" w:sz="0" w:space="0" w:color="auto"/>
                <w:left w:val="none" w:sz="0" w:space="0" w:color="auto"/>
                <w:bottom w:val="none" w:sz="0" w:space="0" w:color="auto"/>
                <w:right w:val="none" w:sz="0" w:space="0" w:color="auto"/>
              </w:divBdr>
            </w:div>
            <w:div w:id="440808830">
              <w:marLeft w:val="0"/>
              <w:marRight w:val="0"/>
              <w:marTop w:val="0"/>
              <w:marBottom w:val="0"/>
              <w:divBdr>
                <w:top w:val="none" w:sz="0" w:space="0" w:color="auto"/>
                <w:left w:val="none" w:sz="0" w:space="0" w:color="auto"/>
                <w:bottom w:val="none" w:sz="0" w:space="0" w:color="auto"/>
                <w:right w:val="none" w:sz="0" w:space="0" w:color="auto"/>
              </w:divBdr>
            </w:div>
            <w:div w:id="443354327">
              <w:marLeft w:val="0"/>
              <w:marRight w:val="0"/>
              <w:marTop w:val="0"/>
              <w:marBottom w:val="0"/>
              <w:divBdr>
                <w:top w:val="none" w:sz="0" w:space="0" w:color="auto"/>
                <w:left w:val="none" w:sz="0" w:space="0" w:color="auto"/>
                <w:bottom w:val="none" w:sz="0" w:space="0" w:color="auto"/>
                <w:right w:val="none" w:sz="0" w:space="0" w:color="auto"/>
              </w:divBdr>
            </w:div>
            <w:div w:id="2035961869">
              <w:marLeft w:val="0"/>
              <w:marRight w:val="0"/>
              <w:marTop w:val="0"/>
              <w:marBottom w:val="0"/>
              <w:divBdr>
                <w:top w:val="none" w:sz="0" w:space="0" w:color="auto"/>
                <w:left w:val="none" w:sz="0" w:space="0" w:color="auto"/>
                <w:bottom w:val="none" w:sz="0" w:space="0" w:color="auto"/>
                <w:right w:val="none" w:sz="0" w:space="0" w:color="auto"/>
              </w:divBdr>
            </w:div>
          </w:divsChild>
        </w:div>
        <w:div w:id="167989885">
          <w:marLeft w:val="0"/>
          <w:marRight w:val="0"/>
          <w:marTop w:val="0"/>
          <w:marBottom w:val="0"/>
          <w:divBdr>
            <w:top w:val="none" w:sz="0" w:space="0" w:color="auto"/>
            <w:left w:val="none" w:sz="0" w:space="0" w:color="auto"/>
            <w:bottom w:val="none" w:sz="0" w:space="0" w:color="auto"/>
            <w:right w:val="none" w:sz="0" w:space="0" w:color="auto"/>
          </w:divBdr>
          <w:divsChild>
            <w:div w:id="38436619">
              <w:marLeft w:val="0"/>
              <w:marRight w:val="0"/>
              <w:marTop w:val="0"/>
              <w:marBottom w:val="0"/>
              <w:divBdr>
                <w:top w:val="none" w:sz="0" w:space="0" w:color="auto"/>
                <w:left w:val="none" w:sz="0" w:space="0" w:color="auto"/>
                <w:bottom w:val="none" w:sz="0" w:space="0" w:color="auto"/>
                <w:right w:val="none" w:sz="0" w:space="0" w:color="auto"/>
              </w:divBdr>
            </w:div>
            <w:div w:id="849025198">
              <w:marLeft w:val="0"/>
              <w:marRight w:val="0"/>
              <w:marTop w:val="0"/>
              <w:marBottom w:val="0"/>
              <w:divBdr>
                <w:top w:val="none" w:sz="0" w:space="0" w:color="auto"/>
                <w:left w:val="none" w:sz="0" w:space="0" w:color="auto"/>
                <w:bottom w:val="none" w:sz="0" w:space="0" w:color="auto"/>
                <w:right w:val="none" w:sz="0" w:space="0" w:color="auto"/>
              </w:divBdr>
            </w:div>
            <w:div w:id="1330405732">
              <w:marLeft w:val="0"/>
              <w:marRight w:val="0"/>
              <w:marTop w:val="0"/>
              <w:marBottom w:val="0"/>
              <w:divBdr>
                <w:top w:val="none" w:sz="0" w:space="0" w:color="auto"/>
                <w:left w:val="none" w:sz="0" w:space="0" w:color="auto"/>
                <w:bottom w:val="none" w:sz="0" w:space="0" w:color="auto"/>
                <w:right w:val="none" w:sz="0" w:space="0" w:color="auto"/>
              </w:divBdr>
            </w:div>
            <w:div w:id="1876892123">
              <w:marLeft w:val="0"/>
              <w:marRight w:val="0"/>
              <w:marTop w:val="0"/>
              <w:marBottom w:val="0"/>
              <w:divBdr>
                <w:top w:val="none" w:sz="0" w:space="0" w:color="auto"/>
                <w:left w:val="none" w:sz="0" w:space="0" w:color="auto"/>
                <w:bottom w:val="none" w:sz="0" w:space="0" w:color="auto"/>
                <w:right w:val="none" w:sz="0" w:space="0" w:color="auto"/>
              </w:divBdr>
            </w:div>
            <w:div w:id="2073430751">
              <w:marLeft w:val="0"/>
              <w:marRight w:val="0"/>
              <w:marTop w:val="0"/>
              <w:marBottom w:val="0"/>
              <w:divBdr>
                <w:top w:val="none" w:sz="0" w:space="0" w:color="auto"/>
                <w:left w:val="none" w:sz="0" w:space="0" w:color="auto"/>
                <w:bottom w:val="none" w:sz="0" w:space="0" w:color="auto"/>
                <w:right w:val="none" w:sz="0" w:space="0" w:color="auto"/>
              </w:divBdr>
            </w:div>
          </w:divsChild>
        </w:div>
        <w:div w:id="331954227">
          <w:marLeft w:val="0"/>
          <w:marRight w:val="0"/>
          <w:marTop w:val="0"/>
          <w:marBottom w:val="0"/>
          <w:divBdr>
            <w:top w:val="none" w:sz="0" w:space="0" w:color="auto"/>
            <w:left w:val="none" w:sz="0" w:space="0" w:color="auto"/>
            <w:bottom w:val="none" w:sz="0" w:space="0" w:color="auto"/>
            <w:right w:val="none" w:sz="0" w:space="0" w:color="auto"/>
          </w:divBdr>
          <w:divsChild>
            <w:div w:id="22558927">
              <w:marLeft w:val="0"/>
              <w:marRight w:val="0"/>
              <w:marTop w:val="0"/>
              <w:marBottom w:val="0"/>
              <w:divBdr>
                <w:top w:val="none" w:sz="0" w:space="0" w:color="auto"/>
                <w:left w:val="none" w:sz="0" w:space="0" w:color="auto"/>
                <w:bottom w:val="none" w:sz="0" w:space="0" w:color="auto"/>
                <w:right w:val="none" w:sz="0" w:space="0" w:color="auto"/>
              </w:divBdr>
            </w:div>
            <w:div w:id="444619055">
              <w:marLeft w:val="0"/>
              <w:marRight w:val="0"/>
              <w:marTop w:val="0"/>
              <w:marBottom w:val="0"/>
              <w:divBdr>
                <w:top w:val="none" w:sz="0" w:space="0" w:color="auto"/>
                <w:left w:val="none" w:sz="0" w:space="0" w:color="auto"/>
                <w:bottom w:val="none" w:sz="0" w:space="0" w:color="auto"/>
                <w:right w:val="none" w:sz="0" w:space="0" w:color="auto"/>
              </w:divBdr>
            </w:div>
            <w:div w:id="1309825013">
              <w:marLeft w:val="0"/>
              <w:marRight w:val="0"/>
              <w:marTop w:val="0"/>
              <w:marBottom w:val="0"/>
              <w:divBdr>
                <w:top w:val="none" w:sz="0" w:space="0" w:color="auto"/>
                <w:left w:val="none" w:sz="0" w:space="0" w:color="auto"/>
                <w:bottom w:val="none" w:sz="0" w:space="0" w:color="auto"/>
                <w:right w:val="none" w:sz="0" w:space="0" w:color="auto"/>
              </w:divBdr>
            </w:div>
            <w:div w:id="1591085531">
              <w:marLeft w:val="0"/>
              <w:marRight w:val="0"/>
              <w:marTop w:val="0"/>
              <w:marBottom w:val="0"/>
              <w:divBdr>
                <w:top w:val="none" w:sz="0" w:space="0" w:color="auto"/>
                <w:left w:val="none" w:sz="0" w:space="0" w:color="auto"/>
                <w:bottom w:val="none" w:sz="0" w:space="0" w:color="auto"/>
                <w:right w:val="none" w:sz="0" w:space="0" w:color="auto"/>
              </w:divBdr>
            </w:div>
            <w:div w:id="1799715850">
              <w:marLeft w:val="0"/>
              <w:marRight w:val="0"/>
              <w:marTop w:val="0"/>
              <w:marBottom w:val="0"/>
              <w:divBdr>
                <w:top w:val="none" w:sz="0" w:space="0" w:color="auto"/>
                <w:left w:val="none" w:sz="0" w:space="0" w:color="auto"/>
                <w:bottom w:val="none" w:sz="0" w:space="0" w:color="auto"/>
                <w:right w:val="none" w:sz="0" w:space="0" w:color="auto"/>
              </w:divBdr>
            </w:div>
          </w:divsChild>
        </w:div>
        <w:div w:id="396787426">
          <w:marLeft w:val="0"/>
          <w:marRight w:val="0"/>
          <w:marTop w:val="0"/>
          <w:marBottom w:val="0"/>
          <w:divBdr>
            <w:top w:val="none" w:sz="0" w:space="0" w:color="auto"/>
            <w:left w:val="none" w:sz="0" w:space="0" w:color="auto"/>
            <w:bottom w:val="none" w:sz="0" w:space="0" w:color="auto"/>
            <w:right w:val="none" w:sz="0" w:space="0" w:color="auto"/>
          </w:divBdr>
          <w:divsChild>
            <w:div w:id="145048665">
              <w:marLeft w:val="0"/>
              <w:marRight w:val="0"/>
              <w:marTop w:val="0"/>
              <w:marBottom w:val="0"/>
              <w:divBdr>
                <w:top w:val="none" w:sz="0" w:space="0" w:color="auto"/>
                <w:left w:val="none" w:sz="0" w:space="0" w:color="auto"/>
                <w:bottom w:val="none" w:sz="0" w:space="0" w:color="auto"/>
                <w:right w:val="none" w:sz="0" w:space="0" w:color="auto"/>
              </w:divBdr>
            </w:div>
            <w:div w:id="463083155">
              <w:marLeft w:val="0"/>
              <w:marRight w:val="0"/>
              <w:marTop w:val="0"/>
              <w:marBottom w:val="0"/>
              <w:divBdr>
                <w:top w:val="none" w:sz="0" w:space="0" w:color="auto"/>
                <w:left w:val="none" w:sz="0" w:space="0" w:color="auto"/>
                <w:bottom w:val="none" w:sz="0" w:space="0" w:color="auto"/>
                <w:right w:val="none" w:sz="0" w:space="0" w:color="auto"/>
              </w:divBdr>
            </w:div>
            <w:div w:id="482284586">
              <w:marLeft w:val="0"/>
              <w:marRight w:val="0"/>
              <w:marTop w:val="0"/>
              <w:marBottom w:val="0"/>
              <w:divBdr>
                <w:top w:val="none" w:sz="0" w:space="0" w:color="auto"/>
                <w:left w:val="none" w:sz="0" w:space="0" w:color="auto"/>
                <w:bottom w:val="none" w:sz="0" w:space="0" w:color="auto"/>
                <w:right w:val="none" w:sz="0" w:space="0" w:color="auto"/>
              </w:divBdr>
            </w:div>
          </w:divsChild>
        </w:div>
        <w:div w:id="581260632">
          <w:marLeft w:val="0"/>
          <w:marRight w:val="0"/>
          <w:marTop w:val="0"/>
          <w:marBottom w:val="0"/>
          <w:divBdr>
            <w:top w:val="none" w:sz="0" w:space="0" w:color="auto"/>
            <w:left w:val="none" w:sz="0" w:space="0" w:color="auto"/>
            <w:bottom w:val="none" w:sz="0" w:space="0" w:color="auto"/>
            <w:right w:val="none" w:sz="0" w:space="0" w:color="auto"/>
          </w:divBdr>
          <w:divsChild>
            <w:div w:id="801657276">
              <w:marLeft w:val="0"/>
              <w:marRight w:val="0"/>
              <w:marTop w:val="0"/>
              <w:marBottom w:val="0"/>
              <w:divBdr>
                <w:top w:val="none" w:sz="0" w:space="0" w:color="auto"/>
                <w:left w:val="none" w:sz="0" w:space="0" w:color="auto"/>
                <w:bottom w:val="none" w:sz="0" w:space="0" w:color="auto"/>
                <w:right w:val="none" w:sz="0" w:space="0" w:color="auto"/>
              </w:divBdr>
            </w:div>
            <w:div w:id="1100489125">
              <w:marLeft w:val="0"/>
              <w:marRight w:val="0"/>
              <w:marTop w:val="0"/>
              <w:marBottom w:val="0"/>
              <w:divBdr>
                <w:top w:val="none" w:sz="0" w:space="0" w:color="auto"/>
                <w:left w:val="none" w:sz="0" w:space="0" w:color="auto"/>
                <w:bottom w:val="none" w:sz="0" w:space="0" w:color="auto"/>
                <w:right w:val="none" w:sz="0" w:space="0" w:color="auto"/>
              </w:divBdr>
            </w:div>
            <w:div w:id="1297224005">
              <w:marLeft w:val="0"/>
              <w:marRight w:val="0"/>
              <w:marTop w:val="0"/>
              <w:marBottom w:val="0"/>
              <w:divBdr>
                <w:top w:val="none" w:sz="0" w:space="0" w:color="auto"/>
                <w:left w:val="none" w:sz="0" w:space="0" w:color="auto"/>
                <w:bottom w:val="none" w:sz="0" w:space="0" w:color="auto"/>
                <w:right w:val="none" w:sz="0" w:space="0" w:color="auto"/>
              </w:divBdr>
            </w:div>
            <w:div w:id="1702438569">
              <w:marLeft w:val="0"/>
              <w:marRight w:val="0"/>
              <w:marTop w:val="0"/>
              <w:marBottom w:val="0"/>
              <w:divBdr>
                <w:top w:val="none" w:sz="0" w:space="0" w:color="auto"/>
                <w:left w:val="none" w:sz="0" w:space="0" w:color="auto"/>
                <w:bottom w:val="none" w:sz="0" w:space="0" w:color="auto"/>
                <w:right w:val="none" w:sz="0" w:space="0" w:color="auto"/>
              </w:divBdr>
            </w:div>
            <w:div w:id="1775249016">
              <w:marLeft w:val="0"/>
              <w:marRight w:val="0"/>
              <w:marTop w:val="0"/>
              <w:marBottom w:val="0"/>
              <w:divBdr>
                <w:top w:val="none" w:sz="0" w:space="0" w:color="auto"/>
                <w:left w:val="none" w:sz="0" w:space="0" w:color="auto"/>
                <w:bottom w:val="none" w:sz="0" w:space="0" w:color="auto"/>
                <w:right w:val="none" w:sz="0" w:space="0" w:color="auto"/>
              </w:divBdr>
            </w:div>
          </w:divsChild>
        </w:div>
        <w:div w:id="613563313">
          <w:marLeft w:val="0"/>
          <w:marRight w:val="0"/>
          <w:marTop w:val="0"/>
          <w:marBottom w:val="0"/>
          <w:divBdr>
            <w:top w:val="none" w:sz="0" w:space="0" w:color="auto"/>
            <w:left w:val="none" w:sz="0" w:space="0" w:color="auto"/>
            <w:bottom w:val="none" w:sz="0" w:space="0" w:color="auto"/>
            <w:right w:val="none" w:sz="0" w:space="0" w:color="auto"/>
          </w:divBdr>
          <w:divsChild>
            <w:div w:id="47340773">
              <w:marLeft w:val="0"/>
              <w:marRight w:val="0"/>
              <w:marTop w:val="0"/>
              <w:marBottom w:val="0"/>
              <w:divBdr>
                <w:top w:val="none" w:sz="0" w:space="0" w:color="auto"/>
                <w:left w:val="none" w:sz="0" w:space="0" w:color="auto"/>
                <w:bottom w:val="none" w:sz="0" w:space="0" w:color="auto"/>
                <w:right w:val="none" w:sz="0" w:space="0" w:color="auto"/>
              </w:divBdr>
            </w:div>
            <w:div w:id="389689869">
              <w:marLeft w:val="0"/>
              <w:marRight w:val="0"/>
              <w:marTop w:val="0"/>
              <w:marBottom w:val="0"/>
              <w:divBdr>
                <w:top w:val="none" w:sz="0" w:space="0" w:color="auto"/>
                <w:left w:val="none" w:sz="0" w:space="0" w:color="auto"/>
                <w:bottom w:val="none" w:sz="0" w:space="0" w:color="auto"/>
                <w:right w:val="none" w:sz="0" w:space="0" w:color="auto"/>
              </w:divBdr>
            </w:div>
            <w:div w:id="481628838">
              <w:marLeft w:val="0"/>
              <w:marRight w:val="0"/>
              <w:marTop w:val="0"/>
              <w:marBottom w:val="0"/>
              <w:divBdr>
                <w:top w:val="none" w:sz="0" w:space="0" w:color="auto"/>
                <w:left w:val="none" w:sz="0" w:space="0" w:color="auto"/>
                <w:bottom w:val="none" w:sz="0" w:space="0" w:color="auto"/>
                <w:right w:val="none" w:sz="0" w:space="0" w:color="auto"/>
              </w:divBdr>
            </w:div>
            <w:div w:id="918565051">
              <w:marLeft w:val="0"/>
              <w:marRight w:val="0"/>
              <w:marTop w:val="0"/>
              <w:marBottom w:val="0"/>
              <w:divBdr>
                <w:top w:val="none" w:sz="0" w:space="0" w:color="auto"/>
                <w:left w:val="none" w:sz="0" w:space="0" w:color="auto"/>
                <w:bottom w:val="none" w:sz="0" w:space="0" w:color="auto"/>
                <w:right w:val="none" w:sz="0" w:space="0" w:color="auto"/>
              </w:divBdr>
            </w:div>
            <w:div w:id="1865052933">
              <w:marLeft w:val="0"/>
              <w:marRight w:val="0"/>
              <w:marTop w:val="0"/>
              <w:marBottom w:val="0"/>
              <w:divBdr>
                <w:top w:val="none" w:sz="0" w:space="0" w:color="auto"/>
                <w:left w:val="none" w:sz="0" w:space="0" w:color="auto"/>
                <w:bottom w:val="none" w:sz="0" w:space="0" w:color="auto"/>
                <w:right w:val="none" w:sz="0" w:space="0" w:color="auto"/>
              </w:divBdr>
            </w:div>
          </w:divsChild>
        </w:div>
        <w:div w:id="919873588">
          <w:marLeft w:val="0"/>
          <w:marRight w:val="0"/>
          <w:marTop w:val="0"/>
          <w:marBottom w:val="0"/>
          <w:divBdr>
            <w:top w:val="none" w:sz="0" w:space="0" w:color="auto"/>
            <w:left w:val="none" w:sz="0" w:space="0" w:color="auto"/>
            <w:bottom w:val="none" w:sz="0" w:space="0" w:color="auto"/>
            <w:right w:val="none" w:sz="0" w:space="0" w:color="auto"/>
          </w:divBdr>
          <w:divsChild>
            <w:div w:id="507409241">
              <w:marLeft w:val="0"/>
              <w:marRight w:val="0"/>
              <w:marTop w:val="0"/>
              <w:marBottom w:val="0"/>
              <w:divBdr>
                <w:top w:val="none" w:sz="0" w:space="0" w:color="auto"/>
                <w:left w:val="none" w:sz="0" w:space="0" w:color="auto"/>
                <w:bottom w:val="none" w:sz="0" w:space="0" w:color="auto"/>
                <w:right w:val="none" w:sz="0" w:space="0" w:color="auto"/>
              </w:divBdr>
            </w:div>
            <w:div w:id="952395417">
              <w:marLeft w:val="0"/>
              <w:marRight w:val="0"/>
              <w:marTop w:val="0"/>
              <w:marBottom w:val="0"/>
              <w:divBdr>
                <w:top w:val="none" w:sz="0" w:space="0" w:color="auto"/>
                <w:left w:val="none" w:sz="0" w:space="0" w:color="auto"/>
                <w:bottom w:val="none" w:sz="0" w:space="0" w:color="auto"/>
                <w:right w:val="none" w:sz="0" w:space="0" w:color="auto"/>
              </w:divBdr>
            </w:div>
            <w:div w:id="1363095061">
              <w:marLeft w:val="0"/>
              <w:marRight w:val="0"/>
              <w:marTop w:val="0"/>
              <w:marBottom w:val="0"/>
              <w:divBdr>
                <w:top w:val="none" w:sz="0" w:space="0" w:color="auto"/>
                <w:left w:val="none" w:sz="0" w:space="0" w:color="auto"/>
                <w:bottom w:val="none" w:sz="0" w:space="0" w:color="auto"/>
                <w:right w:val="none" w:sz="0" w:space="0" w:color="auto"/>
              </w:divBdr>
            </w:div>
            <w:div w:id="1439449339">
              <w:marLeft w:val="0"/>
              <w:marRight w:val="0"/>
              <w:marTop w:val="0"/>
              <w:marBottom w:val="0"/>
              <w:divBdr>
                <w:top w:val="none" w:sz="0" w:space="0" w:color="auto"/>
                <w:left w:val="none" w:sz="0" w:space="0" w:color="auto"/>
                <w:bottom w:val="none" w:sz="0" w:space="0" w:color="auto"/>
                <w:right w:val="none" w:sz="0" w:space="0" w:color="auto"/>
              </w:divBdr>
            </w:div>
            <w:div w:id="1808623164">
              <w:marLeft w:val="0"/>
              <w:marRight w:val="0"/>
              <w:marTop w:val="0"/>
              <w:marBottom w:val="0"/>
              <w:divBdr>
                <w:top w:val="none" w:sz="0" w:space="0" w:color="auto"/>
                <w:left w:val="none" w:sz="0" w:space="0" w:color="auto"/>
                <w:bottom w:val="none" w:sz="0" w:space="0" w:color="auto"/>
                <w:right w:val="none" w:sz="0" w:space="0" w:color="auto"/>
              </w:divBdr>
            </w:div>
          </w:divsChild>
        </w:div>
        <w:div w:id="977107411">
          <w:marLeft w:val="0"/>
          <w:marRight w:val="0"/>
          <w:marTop w:val="0"/>
          <w:marBottom w:val="0"/>
          <w:divBdr>
            <w:top w:val="none" w:sz="0" w:space="0" w:color="auto"/>
            <w:left w:val="none" w:sz="0" w:space="0" w:color="auto"/>
            <w:bottom w:val="none" w:sz="0" w:space="0" w:color="auto"/>
            <w:right w:val="none" w:sz="0" w:space="0" w:color="auto"/>
          </w:divBdr>
          <w:divsChild>
            <w:div w:id="62678455">
              <w:marLeft w:val="0"/>
              <w:marRight w:val="0"/>
              <w:marTop w:val="0"/>
              <w:marBottom w:val="0"/>
              <w:divBdr>
                <w:top w:val="none" w:sz="0" w:space="0" w:color="auto"/>
                <w:left w:val="none" w:sz="0" w:space="0" w:color="auto"/>
                <w:bottom w:val="none" w:sz="0" w:space="0" w:color="auto"/>
                <w:right w:val="none" w:sz="0" w:space="0" w:color="auto"/>
              </w:divBdr>
            </w:div>
            <w:div w:id="143745379">
              <w:marLeft w:val="0"/>
              <w:marRight w:val="0"/>
              <w:marTop w:val="0"/>
              <w:marBottom w:val="0"/>
              <w:divBdr>
                <w:top w:val="none" w:sz="0" w:space="0" w:color="auto"/>
                <w:left w:val="none" w:sz="0" w:space="0" w:color="auto"/>
                <w:bottom w:val="none" w:sz="0" w:space="0" w:color="auto"/>
                <w:right w:val="none" w:sz="0" w:space="0" w:color="auto"/>
              </w:divBdr>
            </w:div>
            <w:div w:id="309285567">
              <w:marLeft w:val="0"/>
              <w:marRight w:val="0"/>
              <w:marTop w:val="0"/>
              <w:marBottom w:val="0"/>
              <w:divBdr>
                <w:top w:val="none" w:sz="0" w:space="0" w:color="auto"/>
                <w:left w:val="none" w:sz="0" w:space="0" w:color="auto"/>
                <w:bottom w:val="none" w:sz="0" w:space="0" w:color="auto"/>
                <w:right w:val="none" w:sz="0" w:space="0" w:color="auto"/>
              </w:divBdr>
            </w:div>
            <w:div w:id="1321540072">
              <w:marLeft w:val="0"/>
              <w:marRight w:val="0"/>
              <w:marTop w:val="0"/>
              <w:marBottom w:val="0"/>
              <w:divBdr>
                <w:top w:val="none" w:sz="0" w:space="0" w:color="auto"/>
                <w:left w:val="none" w:sz="0" w:space="0" w:color="auto"/>
                <w:bottom w:val="none" w:sz="0" w:space="0" w:color="auto"/>
                <w:right w:val="none" w:sz="0" w:space="0" w:color="auto"/>
              </w:divBdr>
            </w:div>
            <w:div w:id="1894733962">
              <w:marLeft w:val="0"/>
              <w:marRight w:val="0"/>
              <w:marTop w:val="0"/>
              <w:marBottom w:val="0"/>
              <w:divBdr>
                <w:top w:val="none" w:sz="0" w:space="0" w:color="auto"/>
                <w:left w:val="none" w:sz="0" w:space="0" w:color="auto"/>
                <w:bottom w:val="none" w:sz="0" w:space="0" w:color="auto"/>
                <w:right w:val="none" w:sz="0" w:space="0" w:color="auto"/>
              </w:divBdr>
            </w:div>
          </w:divsChild>
        </w:div>
        <w:div w:id="1170564513">
          <w:marLeft w:val="0"/>
          <w:marRight w:val="0"/>
          <w:marTop w:val="0"/>
          <w:marBottom w:val="0"/>
          <w:divBdr>
            <w:top w:val="none" w:sz="0" w:space="0" w:color="auto"/>
            <w:left w:val="none" w:sz="0" w:space="0" w:color="auto"/>
            <w:bottom w:val="none" w:sz="0" w:space="0" w:color="auto"/>
            <w:right w:val="none" w:sz="0" w:space="0" w:color="auto"/>
          </w:divBdr>
          <w:divsChild>
            <w:div w:id="632637938">
              <w:marLeft w:val="0"/>
              <w:marRight w:val="0"/>
              <w:marTop w:val="0"/>
              <w:marBottom w:val="0"/>
              <w:divBdr>
                <w:top w:val="none" w:sz="0" w:space="0" w:color="auto"/>
                <w:left w:val="none" w:sz="0" w:space="0" w:color="auto"/>
                <w:bottom w:val="none" w:sz="0" w:space="0" w:color="auto"/>
                <w:right w:val="none" w:sz="0" w:space="0" w:color="auto"/>
              </w:divBdr>
            </w:div>
            <w:div w:id="1347176838">
              <w:marLeft w:val="0"/>
              <w:marRight w:val="0"/>
              <w:marTop w:val="0"/>
              <w:marBottom w:val="0"/>
              <w:divBdr>
                <w:top w:val="none" w:sz="0" w:space="0" w:color="auto"/>
                <w:left w:val="none" w:sz="0" w:space="0" w:color="auto"/>
                <w:bottom w:val="none" w:sz="0" w:space="0" w:color="auto"/>
                <w:right w:val="none" w:sz="0" w:space="0" w:color="auto"/>
              </w:divBdr>
            </w:div>
            <w:div w:id="1408960128">
              <w:marLeft w:val="0"/>
              <w:marRight w:val="0"/>
              <w:marTop w:val="0"/>
              <w:marBottom w:val="0"/>
              <w:divBdr>
                <w:top w:val="none" w:sz="0" w:space="0" w:color="auto"/>
                <w:left w:val="none" w:sz="0" w:space="0" w:color="auto"/>
                <w:bottom w:val="none" w:sz="0" w:space="0" w:color="auto"/>
                <w:right w:val="none" w:sz="0" w:space="0" w:color="auto"/>
              </w:divBdr>
            </w:div>
            <w:div w:id="1836526597">
              <w:marLeft w:val="0"/>
              <w:marRight w:val="0"/>
              <w:marTop w:val="0"/>
              <w:marBottom w:val="0"/>
              <w:divBdr>
                <w:top w:val="none" w:sz="0" w:space="0" w:color="auto"/>
                <w:left w:val="none" w:sz="0" w:space="0" w:color="auto"/>
                <w:bottom w:val="none" w:sz="0" w:space="0" w:color="auto"/>
                <w:right w:val="none" w:sz="0" w:space="0" w:color="auto"/>
              </w:divBdr>
            </w:div>
            <w:div w:id="1854152346">
              <w:marLeft w:val="0"/>
              <w:marRight w:val="0"/>
              <w:marTop w:val="0"/>
              <w:marBottom w:val="0"/>
              <w:divBdr>
                <w:top w:val="none" w:sz="0" w:space="0" w:color="auto"/>
                <w:left w:val="none" w:sz="0" w:space="0" w:color="auto"/>
                <w:bottom w:val="none" w:sz="0" w:space="0" w:color="auto"/>
                <w:right w:val="none" w:sz="0" w:space="0" w:color="auto"/>
              </w:divBdr>
            </w:div>
          </w:divsChild>
        </w:div>
        <w:div w:id="1197426409">
          <w:marLeft w:val="0"/>
          <w:marRight w:val="0"/>
          <w:marTop w:val="0"/>
          <w:marBottom w:val="0"/>
          <w:divBdr>
            <w:top w:val="none" w:sz="0" w:space="0" w:color="auto"/>
            <w:left w:val="none" w:sz="0" w:space="0" w:color="auto"/>
            <w:bottom w:val="none" w:sz="0" w:space="0" w:color="auto"/>
            <w:right w:val="none" w:sz="0" w:space="0" w:color="auto"/>
          </w:divBdr>
        </w:div>
        <w:div w:id="1267885855">
          <w:marLeft w:val="0"/>
          <w:marRight w:val="0"/>
          <w:marTop w:val="0"/>
          <w:marBottom w:val="0"/>
          <w:divBdr>
            <w:top w:val="none" w:sz="0" w:space="0" w:color="auto"/>
            <w:left w:val="none" w:sz="0" w:space="0" w:color="auto"/>
            <w:bottom w:val="none" w:sz="0" w:space="0" w:color="auto"/>
            <w:right w:val="none" w:sz="0" w:space="0" w:color="auto"/>
          </w:divBdr>
          <w:divsChild>
            <w:div w:id="733624291">
              <w:marLeft w:val="0"/>
              <w:marRight w:val="0"/>
              <w:marTop w:val="0"/>
              <w:marBottom w:val="0"/>
              <w:divBdr>
                <w:top w:val="none" w:sz="0" w:space="0" w:color="auto"/>
                <w:left w:val="none" w:sz="0" w:space="0" w:color="auto"/>
                <w:bottom w:val="none" w:sz="0" w:space="0" w:color="auto"/>
                <w:right w:val="none" w:sz="0" w:space="0" w:color="auto"/>
              </w:divBdr>
            </w:div>
            <w:div w:id="1457718356">
              <w:marLeft w:val="0"/>
              <w:marRight w:val="0"/>
              <w:marTop w:val="0"/>
              <w:marBottom w:val="0"/>
              <w:divBdr>
                <w:top w:val="none" w:sz="0" w:space="0" w:color="auto"/>
                <w:left w:val="none" w:sz="0" w:space="0" w:color="auto"/>
                <w:bottom w:val="none" w:sz="0" w:space="0" w:color="auto"/>
                <w:right w:val="none" w:sz="0" w:space="0" w:color="auto"/>
              </w:divBdr>
            </w:div>
            <w:div w:id="1718309702">
              <w:marLeft w:val="0"/>
              <w:marRight w:val="0"/>
              <w:marTop w:val="0"/>
              <w:marBottom w:val="0"/>
              <w:divBdr>
                <w:top w:val="none" w:sz="0" w:space="0" w:color="auto"/>
                <w:left w:val="none" w:sz="0" w:space="0" w:color="auto"/>
                <w:bottom w:val="none" w:sz="0" w:space="0" w:color="auto"/>
                <w:right w:val="none" w:sz="0" w:space="0" w:color="auto"/>
              </w:divBdr>
            </w:div>
            <w:div w:id="1812135941">
              <w:marLeft w:val="0"/>
              <w:marRight w:val="0"/>
              <w:marTop w:val="0"/>
              <w:marBottom w:val="0"/>
              <w:divBdr>
                <w:top w:val="none" w:sz="0" w:space="0" w:color="auto"/>
                <w:left w:val="none" w:sz="0" w:space="0" w:color="auto"/>
                <w:bottom w:val="none" w:sz="0" w:space="0" w:color="auto"/>
                <w:right w:val="none" w:sz="0" w:space="0" w:color="auto"/>
              </w:divBdr>
            </w:div>
            <w:div w:id="2087417322">
              <w:marLeft w:val="0"/>
              <w:marRight w:val="0"/>
              <w:marTop w:val="0"/>
              <w:marBottom w:val="0"/>
              <w:divBdr>
                <w:top w:val="none" w:sz="0" w:space="0" w:color="auto"/>
                <w:left w:val="none" w:sz="0" w:space="0" w:color="auto"/>
                <w:bottom w:val="none" w:sz="0" w:space="0" w:color="auto"/>
                <w:right w:val="none" w:sz="0" w:space="0" w:color="auto"/>
              </w:divBdr>
            </w:div>
          </w:divsChild>
        </w:div>
        <w:div w:id="1291327034">
          <w:marLeft w:val="0"/>
          <w:marRight w:val="0"/>
          <w:marTop w:val="0"/>
          <w:marBottom w:val="0"/>
          <w:divBdr>
            <w:top w:val="none" w:sz="0" w:space="0" w:color="auto"/>
            <w:left w:val="none" w:sz="0" w:space="0" w:color="auto"/>
            <w:bottom w:val="none" w:sz="0" w:space="0" w:color="auto"/>
            <w:right w:val="none" w:sz="0" w:space="0" w:color="auto"/>
          </w:divBdr>
          <w:divsChild>
            <w:div w:id="823157115">
              <w:marLeft w:val="0"/>
              <w:marRight w:val="0"/>
              <w:marTop w:val="0"/>
              <w:marBottom w:val="0"/>
              <w:divBdr>
                <w:top w:val="none" w:sz="0" w:space="0" w:color="auto"/>
                <w:left w:val="none" w:sz="0" w:space="0" w:color="auto"/>
                <w:bottom w:val="none" w:sz="0" w:space="0" w:color="auto"/>
                <w:right w:val="none" w:sz="0" w:space="0" w:color="auto"/>
              </w:divBdr>
            </w:div>
            <w:div w:id="848564777">
              <w:marLeft w:val="0"/>
              <w:marRight w:val="0"/>
              <w:marTop w:val="0"/>
              <w:marBottom w:val="0"/>
              <w:divBdr>
                <w:top w:val="none" w:sz="0" w:space="0" w:color="auto"/>
                <w:left w:val="none" w:sz="0" w:space="0" w:color="auto"/>
                <w:bottom w:val="none" w:sz="0" w:space="0" w:color="auto"/>
                <w:right w:val="none" w:sz="0" w:space="0" w:color="auto"/>
              </w:divBdr>
            </w:div>
            <w:div w:id="922374769">
              <w:marLeft w:val="0"/>
              <w:marRight w:val="0"/>
              <w:marTop w:val="0"/>
              <w:marBottom w:val="0"/>
              <w:divBdr>
                <w:top w:val="none" w:sz="0" w:space="0" w:color="auto"/>
                <w:left w:val="none" w:sz="0" w:space="0" w:color="auto"/>
                <w:bottom w:val="none" w:sz="0" w:space="0" w:color="auto"/>
                <w:right w:val="none" w:sz="0" w:space="0" w:color="auto"/>
              </w:divBdr>
            </w:div>
            <w:div w:id="1092624731">
              <w:marLeft w:val="0"/>
              <w:marRight w:val="0"/>
              <w:marTop w:val="0"/>
              <w:marBottom w:val="0"/>
              <w:divBdr>
                <w:top w:val="none" w:sz="0" w:space="0" w:color="auto"/>
                <w:left w:val="none" w:sz="0" w:space="0" w:color="auto"/>
                <w:bottom w:val="none" w:sz="0" w:space="0" w:color="auto"/>
                <w:right w:val="none" w:sz="0" w:space="0" w:color="auto"/>
              </w:divBdr>
            </w:div>
            <w:div w:id="1522235688">
              <w:marLeft w:val="0"/>
              <w:marRight w:val="0"/>
              <w:marTop w:val="0"/>
              <w:marBottom w:val="0"/>
              <w:divBdr>
                <w:top w:val="none" w:sz="0" w:space="0" w:color="auto"/>
                <w:left w:val="none" w:sz="0" w:space="0" w:color="auto"/>
                <w:bottom w:val="none" w:sz="0" w:space="0" w:color="auto"/>
                <w:right w:val="none" w:sz="0" w:space="0" w:color="auto"/>
              </w:divBdr>
            </w:div>
          </w:divsChild>
        </w:div>
        <w:div w:id="1543975462">
          <w:marLeft w:val="0"/>
          <w:marRight w:val="0"/>
          <w:marTop w:val="0"/>
          <w:marBottom w:val="0"/>
          <w:divBdr>
            <w:top w:val="none" w:sz="0" w:space="0" w:color="auto"/>
            <w:left w:val="none" w:sz="0" w:space="0" w:color="auto"/>
            <w:bottom w:val="none" w:sz="0" w:space="0" w:color="auto"/>
            <w:right w:val="none" w:sz="0" w:space="0" w:color="auto"/>
          </w:divBdr>
          <w:divsChild>
            <w:div w:id="341590352">
              <w:marLeft w:val="0"/>
              <w:marRight w:val="0"/>
              <w:marTop w:val="0"/>
              <w:marBottom w:val="0"/>
              <w:divBdr>
                <w:top w:val="none" w:sz="0" w:space="0" w:color="auto"/>
                <w:left w:val="none" w:sz="0" w:space="0" w:color="auto"/>
                <w:bottom w:val="none" w:sz="0" w:space="0" w:color="auto"/>
                <w:right w:val="none" w:sz="0" w:space="0" w:color="auto"/>
              </w:divBdr>
            </w:div>
            <w:div w:id="746196593">
              <w:marLeft w:val="0"/>
              <w:marRight w:val="0"/>
              <w:marTop w:val="0"/>
              <w:marBottom w:val="0"/>
              <w:divBdr>
                <w:top w:val="none" w:sz="0" w:space="0" w:color="auto"/>
                <w:left w:val="none" w:sz="0" w:space="0" w:color="auto"/>
                <w:bottom w:val="none" w:sz="0" w:space="0" w:color="auto"/>
                <w:right w:val="none" w:sz="0" w:space="0" w:color="auto"/>
              </w:divBdr>
            </w:div>
            <w:div w:id="987173188">
              <w:marLeft w:val="0"/>
              <w:marRight w:val="0"/>
              <w:marTop w:val="0"/>
              <w:marBottom w:val="0"/>
              <w:divBdr>
                <w:top w:val="none" w:sz="0" w:space="0" w:color="auto"/>
                <w:left w:val="none" w:sz="0" w:space="0" w:color="auto"/>
                <w:bottom w:val="none" w:sz="0" w:space="0" w:color="auto"/>
                <w:right w:val="none" w:sz="0" w:space="0" w:color="auto"/>
              </w:divBdr>
            </w:div>
            <w:div w:id="1359426376">
              <w:marLeft w:val="0"/>
              <w:marRight w:val="0"/>
              <w:marTop w:val="0"/>
              <w:marBottom w:val="0"/>
              <w:divBdr>
                <w:top w:val="none" w:sz="0" w:space="0" w:color="auto"/>
                <w:left w:val="none" w:sz="0" w:space="0" w:color="auto"/>
                <w:bottom w:val="none" w:sz="0" w:space="0" w:color="auto"/>
                <w:right w:val="none" w:sz="0" w:space="0" w:color="auto"/>
              </w:divBdr>
            </w:div>
            <w:div w:id="1873150337">
              <w:marLeft w:val="0"/>
              <w:marRight w:val="0"/>
              <w:marTop w:val="0"/>
              <w:marBottom w:val="0"/>
              <w:divBdr>
                <w:top w:val="none" w:sz="0" w:space="0" w:color="auto"/>
                <w:left w:val="none" w:sz="0" w:space="0" w:color="auto"/>
                <w:bottom w:val="none" w:sz="0" w:space="0" w:color="auto"/>
                <w:right w:val="none" w:sz="0" w:space="0" w:color="auto"/>
              </w:divBdr>
            </w:div>
          </w:divsChild>
        </w:div>
        <w:div w:id="1756974247">
          <w:marLeft w:val="0"/>
          <w:marRight w:val="0"/>
          <w:marTop w:val="0"/>
          <w:marBottom w:val="0"/>
          <w:divBdr>
            <w:top w:val="none" w:sz="0" w:space="0" w:color="auto"/>
            <w:left w:val="none" w:sz="0" w:space="0" w:color="auto"/>
            <w:bottom w:val="none" w:sz="0" w:space="0" w:color="auto"/>
            <w:right w:val="none" w:sz="0" w:space="0" w:color="auto"/>
          </w:divBdr>
          <w:divsChild>
            <w:div w:id="487402651">
              <w:marLeft w:val="0"/>
              <w:marRight w:val="0"/>
              <w:marTop w:val="0"/>
              <w:marBottom w:val="0"/>
              <w:divBdr>
                <w:top w:val="none" w:sz="0" w:space="0" w:color="auto"/>
                <w:left w:val="none" w:sz="0" w:space="0" w:color="auto"/>
                <w:bottom w:val="none" w:sz="0" w:space="0" w:color="auto"/>
                <w:right w:val="none" w:sz="0" w:space="0" w:color="auto"/>
              </w:divBdr>
            </w:div>
            <w:div w:id="766393151">
              <w:marLeft w:val="0"/>
              <w:marRight w:val="0"/>
              <w:marTop w:val="0"/>
              <w:marBottom w:val="0"/>
              <w:divBdr>
                <w:top w:val="none" w:sz="0" w:space="0" w:color="auto"/>
                <w:left w:val="none" w:sz="0" w:space="0" w:color="auto"/>
                <w:bottom w:val="none" w:sz="0" w:space="0" w:color="auto"/>
                <w:right w:val="none" w:sz="0" w:space="0" w:color="auto"/>
              </w:divBdr>
            </w:div>
            <w:div w:id="928807482">
              <w:marLeft w:val="0"/>
              <w:marRight w:val="0"/>
              <w:marTop w:val="0"/>
              <w:marBottom w:val="0"/>
              <w:divBdr>
                <w:top w:val="none" w:sz="0" w:space="0" w:color="auto"/>
                <w:left w:val="none" w:sz="0" w:space="0" w:color="auto"/>
                <w:bottom w:val="none" w:sz="0" w:space="0" w:color="auto"/>
                <w:right w:val="none" w:sz="0" w:space="0" w:color="auto"/>
              </w:divBdr>
            </w:div>
            <w:div w:id="963341809">
              <w:marLeft w:val="0"/>
              <w:marRight w:val="0"/>
              <w:marTop w:val="0"/>
              <w:marBottom w:val="0"/>
              <w:divBdr>
                <w:top w:val="none" w:sz="0" w:space="0" w:color="auto"/>
                <w:left w:val="none" w:sz="0" w:space="0" w:color="auto"/>
                <w:bottom w:val="none" w:sz="0" w:space="0" w:color="auto"/>
                <w:right w:val="none" w:sz="0" w:space="0" w:color="auto"/>
              </w:divBdr>
            </w:div>
            <w:div w:id="16602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mcclure@enterprisecommunity.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nterprise.slideroom.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terprisecommunity.zoom.us/meeting/register/tJYrd--gpj0uGtcXulc1nnCl0XZh0shhQ6eQ"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0306611a26dc4df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783558-8ebe-4d85-847a-447a40d72f91}"/>
      </w:docPartPr>
      <w:docPartBody>
        <w:p w14:paraId="2DD3906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0b54c8-e80b-4d05-8454-2801b94869f7" xsi:nil="true"/>
    <lcf76f155ced4ddcb4097134ff3c332f xmlns="b3f6325d-3e34-487a-8775-891d02d372c2">
      <Terms xmlns="http://schemas.microsoft.com/office/infopath/2007/PartnerControls"/>
    </lcf76f155ced4ddcb4097134ff3c332f>
    <SharedWithUsers xmlns="5c0b54c8-e80b-4d05-8454-2801b94869f7">
      <UserInfo>
        <DisplayName>Harley, Tai</DisplayName>
        <AccountId>18831</AccountId>
        <AccountType/>
      </UserInfo>
      <UserInfo>
        <DisplayName>Beghini, Tania</DisplayName>
        <AccountId>5309</AccountId>
        <AccountType/>
      </UserInfo>
      <UserInfo>
        <DisplayName>Coburn, Tricia</DisplayName>
        <AccountId>5371</AccountId>
        <AccountType/>
      </UserInfo>
      <UserInfo>
        <DisplayName>Zeldin, Elizabeth</DisplayName>
        <AccountId>12</AccountId>
        <AccountType/>
      </UserInfo>
      <UserInfo>
        <DisplayName>Yelen, James</DisplayName>
        <AccountId>18264</AccountId>
        <AccountType/>
      </UserInfo>
      <UserInfo>
        <DisplayName>McClure, Brianna</DisplayName>
        <AccountId>16715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F6E7F7E0972428664AF0E8E72FF9D" ma:contentTypeVersion="14" ma:contentTypeDescription="Create a new document." ma:contentTypeScope="" ma:versionID="1961a595d4d390e33df943fac3817530">
  <xsd:schema xmlns:xsd="http://www.w3.org/2001/XMLSchema" xmlns:xs="http://www.w3.org/2001/XMLSchema" xmlns:p="http://schemas.microsoft.com/office/2006/metadata/properties" xmlns:ns2="b3f6325d-3e34-487a-8775-891d02d372c2" xmlns:ns3="5c0b54c8-e80b-4d05-8454-2801b94869f7" targetNamespace="http://schemas.microsoft.com/office/2006/metadata/properties" ma:root="true" ma:fieldsID="0570bca445ccfa8b51519f379a000d5f" ns2:_="" ns3:_="">
    <xsd:import namespace="b3f6325d-3e34-487a-8775-891d02d372c2"/>
    <xsd:import namespace="5c0b54c8-e80b-4d05-8454-2801b9486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6325d-3e34-487a-8775-891d02d37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37fd66-c85f-4cdb-a613-a59591a4ba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b54c8-e80b-4d05-8454-2801b94869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3cc527-0c72-43f7-b69b-fd4d6b86b678}" ma:internalName="TaxCatchAll" ma:showField="CatchAllData" ma:web="5c0b54c8-e80b-4d05-8454-2801b94869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75C29-0483-4B1C-B3DE-0CBD24D3AD2C}">
  <ds:schemaRefs>
    <ds:schemaRef ds:uri="http://schemas.microsoft.com/office/2006/metadata/properties"/>
    <ds:schemaRef ds:uri="http://www.w3.org/2000/xmlns/"/>
    <ds:schemaRef ds:uri="5c0b54c8-e80b-4d05-8454-2801b94869f7"/>
    <ds:schemaRef ds:uri="http://www.w3.org/2001/XMLSchema-instance"/>
    <ds:schemaRef ds:uri="b3f6325d-3e34-487a-8775-891d02d372c2"/>
    <ds:schemaRef ds:uri="http://schemas.microsoft.com/office/infopath/2007/PartnerControls"/>
  </ds:schemaRefs>
</ds:datastoreItem>
</file>

<file path=customXml/itemProps2.xml><?xml version="1.0" encoding="utf-8"?>
<ds:datastoreItem xmlns:ds="http://schemas.openxmlformats.org/officeDocument/2006/customXml" ds:itemID="{18CE3C50-EB2F-4204-97E7-6DD7848D070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283261DE-8524-4636-BCB4-67F1A606E5EA}">
  <ds:schemaRefs>
    <ds:schemaRef ds:uri="http://schemas.microsoft.com/sharepoint/v3/contenttype/forms"/>
  </ds:schemaRefs>
</ds:datastoreItem>
</file>

<file path=customXml/itemProps4.xml><?xml version="1.0" encoding="utf-8"?>
<ds:datastoreItem xmlns:ds="http://schemas.openxmlformats.org/officeDocument/2006/customXml" ds:itemID="{DBA52779-D747-4600-94B9-1B2C452C24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Enterprise Community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COMMUNITY PARTNERS, INC</dc:title>
  <dc:subject/>
  <dc:creator>ezeldin</dc:creator>
  <cp:keywords/>
  <cp:lastModifiedBy>McClure, Brianna</cp:lastModifiedBy>
  <cp:revision>34</cp:revision>
  <dcterms:created xsi:type="dcterms:W3CDTF">2023-06-29T02:15:00Z</dcterms:created>
  <dcterms:modified xsi:type="dcterms:W3CDTF">2023-08-17T21:17:10Z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LastSaved">
    <vt:filetime>2014-04-17T00:00:00Z</vt:filetime>
  </property>
  <property fmtid="{D5CDD505-2E9C-101B-9397-08002B2CF9AE}" pid="5" name="_NewReviewCycle">
    <vt:lpwstr/>
  </property>
  <property fmtid="{D5CDD505-2E9C-101B-9397-08002B2CF9AE}" pid="10" name="ContentTypeId">
    <vt:lpwstr>0x010100CB0F6E7F7E0972428664AF0E8E72FF9D</vt:lpwstr>
  </property>
  <property fmtid="{D5CDD505-2E9C-101B-9397-08002B2CF9AE}" pid="12" name="GrammarlyDocumentId">
    <vt:lpwstr>263e299252944975df515fe23097f7e123e2148e7dc35c153fcdc64a513812c8</vt:lpwstr>
  </property>
  <property fmtid="{D5CDD505-2E9C-101B-9397-08002B2CF9AE}" pid="13" name="MediaServiceImageTags">
    <vt:lpwstr/>
  </property>
</Properties>
</file>